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/>
          <w:smallCaps w:val="0"/>
          <w:spacing w:val="0"/>
          <w:kern w:val="0"/>
          <w:sz w:val="36"/>
          <w:szCs w:val="28"/>
        </w:rPr>
        <w:id w:val="128141029"/>
        <w:docPartObj>
          <w:docPartGallery w:val="Cover Pages"/>
          <w:docPartUnique/>
        </w:docPartObj>
      </w:sdtPr>
      <w:sdtEndPr>
        <w:rPr>
          <w:bCs w:val="0"/>
          <w:sz w:val="20"/>
          <w:szCs w:val="22"/>
        </w:rPr>
      </w:sdtEndPr>
      <w:sdtContent>
        <w:sdt>
          <w:sdtPr>
            <w:rPr>
              <w:rFonts w:asciiTheme="minorHAnsi" w:hAnsiTheme="minorHAnsi"/>
            </w:rPr>
            <w:alias w:val="Název"/>
            <w:tag w:val=""/>
            <w:id w:val="924541749"/>
            <w:placeholder>
              <w:docPart w:val="74564434A2B85646A24D2BEBB1F6769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276FEF5" w14:textId="77777777" w:rsidR="00DF3483" w:rsidRPr="00A406E5" w:rsidRDefault="000C3BF6" w:rsidP="0046083A">
              <w:pPr>
                <w:pStyle w:val="Title"/>
                <w:rPr>
                  <w:rFonts w:asciiTheme="minorHAnsi" w:hAnsiTheme="minorHAnsi"/>
                </w:rPr>
              </w:pPr>
              <w:r>
                <w:rPr>
                  <w:rFonts w:asciiTheme="minorHAnsi" w:hAnsiTheme="minorHAnsi"/>
                </w:rPr>
                <w:t>Portfolio projektů</w:t>
              </w:r>
            </w:p>
          </w:sdtContent>
        </w:sdt>
        <w:sdt>
          <w:sdtPr>
            <w:rPr>
              <w:rFonts w:asciiTheme="minorHAnsi" w:hAnsiTheme="minorHAnsi"/>
            </w:rPr>
            <w:alias w:val="Předmět"/>
            <w:tag w:val=""/>
            <w:id w:val="2089961249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A1FDC17" w14:textId="77777777" w:rsidR="006343A4" w:rsidRPr="00A406E5" w:rsidRDefault="008F1934" w:rsidP="00D77911">
              <w:pPr>
                <w:pStyle w:val="Subtitle"/>
                <w:rPr>
                  <w:rFonts w:asciiTheme="minorHAnsi" w:hAnsiTheme="minorHAnsi"/>
                </w:rPr>
              </w:pPr>
              <w:r w:rsidRPr="00A406E5">
                <w:rPr>
                  <w:rFonts w:asciiTheme="minorHAnsi" w:hAnsiTheme="minorHAnsi"/>
                </w:rPr>
                <w:t>Ctěné jméno autora</w:t>
              </w:r>
            </w:p>
          </w:sdtContent>
        </w:sdt>
        <w:p w14:paraId="034B2518" w14:textId="77777777" w:rsidR="00DF3483" w:rsidRPr="00A406E5" w:rsidRDefault="00DF3483" w:rsidP="00DF3483">
          <w:pPr>
            <w:rPr>
              <w:rFonts w:asciiTheme="minorHAnsi" w:hAnsiTheme="minorHAnsi"/>
            </w:rPr>
            <w:sectPr w:rsidR="00DF3483" w:rsidRPr="00A406E5" w:rsidSect="007B3CCA">
              <w:headerReference w:type="default" r:id="rId9"/>
              <w:footerReference w:type="default" r:id="rId10"/>
              <w:headerReference w:type="first" r:id="rId11"/>
              <w:pgSz w:w="11906" w:h="16838" w:code="9"/>
              <w:pgMar w:top="3667" w:right="1418" w:bottom="1418" w:left="1418" w:header="709" w:footer="709" w:gutter="0"/>
              <w:pgNumType w:start="0"/>
              <w:cols w:space="708"/>
              <w:vAlign w:val="bottom"/>
              <w:titlePg/>
              <w:docGrid w:linePitch="360"/>
            </w:sectPr>
          </w:pPr>
        </w:p>
        <w:p w14:paraId="74DAA8D0" w14:textId="77777777" w:rsidR="00751A51" w:rsidRPr="00A406E5" w:rsidRDefault="00751A51" w:rsidP="004123B5">
          <w:pPr>
            <w:rPr>
              <w:rFonts w:asciiTheme="minorHAnsi" w:hAnsiTheme="minorHAnsi"/>
            </w:rPr>
          </w:pPr>
        </w:p>
      </w:sdtContent>
    </w:sdt>
    <w:sdt>
      <w:sdtPr>
        <w:rPr>
          <w:rFonts w:asciiTheme="minorHAnsi" w:hAnsiTheme="minorHAnsi"/>
        </w:rPr>
        <w:id w:val="1249468811"/>
        <w:docPartObj>
          <w:docPartGallery w:val="Table of Contents"/>
          <w:docPartUnique/>
        </w:docPartObj>
      </w:sdtPr>
      <w:sdtEndPr>
        <w:rPr>
          <w:rFonts w:eastAsiaTheme="minorHAnsi" w:cstheme="minorBidi"/>
          <w:bCs/>
          <w:iCs w:val="0"/>
          <w:noProof/>
          <w:color w:val="auto"/>
          <w:spacing w:val="0"/>
          <w:sz w:val="20"/>
          <w:szCs w:val="22"/>
        </w:rPr>
      </w:sdtEndPr>
      <w:sdtContent>
        <w:p w14:paraId="038B1C05" w14:textId="77777777" w:rsidR="00751A51" w:rsidRPr="00A406E5" w:rsidRDefault="00751A51" w:rsidP="00751A51">
          <w:pPr>
            <w:pStyle w:val="Subtitle"/>
            <w:jc w:val="left"/>
            <w:rPr>
              <w:rFonts w:asciiTheme="minorHAnsi" w:hAnsiTheme="minorHAnsi"/>
              <w:sz w:val="40"/>
            </w:rPr>
          </w:pPr>
          <w:r w:rsidRPr="00A406E5">
            <w:rPr>
              <w:rFonts w:asciiTheme="minorHAnsi" w:hAnsiTheme="minorHAnsi"/>
              <w:sz w:val="40"/>
            </w:rPr>
            <w:t>Obsah</w:t>
          </w:r>
        </w:p>
        <w:p w14:paraId="0ABE97F4" w14:textId="77777777" w:rsidR="00A406E5" w:rsidRPr="00A406E5" w:rsidRDefault="00751A51">
          <w:pPr>
            <w:pStyle w:val="TOC1"/>
            <w:tabs>
              <w:tab w:val="left" w:pos="370"/>
              <w:tab w:val="right" w:pos="9060"/>
            </w:tabs>
            <w:rPr>
              <w:rFonts w:eastAsiaTheme="minorEastAsia"/>
              <w:b w:val="0"/>
              <w:caps w:val="0"/>
              <w:noProof/>
              <w:sz w:val="24"/>
              <w:szCs w:val="24"/>
              <w:u w:val="none"/>
              <w:lang w:val="en-US" w:eastAsia="ja-JP"/>
            </w:rPr>
          </w:pPr>
          <w:r w:rsidRPr="00A406E5">
            <w:rPr>
              <w:caps w:val="0"/>
            </w:rPr>
            <w:fldChar w:fldCharType="begin"/>
          </w:r>
          <w:r w:rsidRPr="00A406E5">
            <w:rPr>
              <w:caps w:val="0"/>
            </w:rPr>
            <w:instrText xml:space="preserve"> TOC \o "1-3" </w:instrText>
          </w:r>
          <w:r w:rsidRPr="00A406E5">
            <w:rPr>
              <w:caps w:val="0"/>
            </w:rPr>
            <w:fldChar w:fldCharType="separate"/>
          </w:r>
          <w:r w:rsidR="00A406E5" w:rsidRPr="00A406E5">
            <w:rPr>
              <w:noProof/>
            </w:rPr>
            <w:t>1</w:t>
          </w:r>
          <w:r w:rsidR="00A406E5" w:rsidRPr="00A406E5">
            <w:rPr>
              <w:rFonts w:eastAsiaTheme="minorEastAsia"/>
              <w:b w:val="0"/>
              <w:caps w:val="0"/>
              <w:noProof/>
              <w:sz w:val="24"/>
              <w:szCs w:val="24"/>
              <w:u w:val="none"/>
              <w:lang w:val="en-US" w:eastAsia="ja-JP"/>
            </w:rPr>
            <w:tab/>
          </w:r>
          <w:r w:rsidR="00A406E5" w:rsidRPr="00A406E5">
            <w:rPr>
              <w:noProof/>
            </w:rPr>
            <w:t>Manažerské shrnutí studia</w:t>
          </w:r>
          <w:r w:rsidR="00A406E5" w:rsidRPr="00A406E5">
            <w:rPr>
              <w:noProof/>
            </w:rPr>
            <w:tab/>
          </w:r>
          <w:r w:rsidR="00A406E5" w:rsidRPr="00A406E5">
            <w:rPr>
              <w:noProof/>
            </w:rPr>
            <w:fldChar w:fldCharType="begin"/>
          </w:r>
          <w:r w:rsidR="00A406E5" w:rsidRPr="00A406E5">
            <w:rPr>
              <w:noProof/>
            </w:rPr>
            <w:instrText xml:space="preserve"> PAGEREF _Toc294428311 \h </w:instrText>
          </w:r>
          <w:r w:rsidR="00A406E5" w:rsidRPr="00A406E5">
            <w:rPr>
              <w:noProof/>
            </w:rPr>
          </w:r>
          <w:r w:rsidR="00A406E5" w:rsidRPr="00A406E5">
            <w:rPr>
              <w:noProof/>
            </w:rPr>
            <w:fldChar w:fldCharType="separate"/>
          </w:r>
          <w:r w:rsidR="00A406E5" w:rsidRPr="00A406E5">
            <w:rPr>
              <w:noProof/>
            </w:rPr>
            <w:t>2</w:t>
          </w:r>
          <w:r w:rsidR="00A406E5" w:rsidRPr="00A406E5">
            <w:rPr>
              <w:noProof/>
            </w:rPr>
            <w:fldChar w:fldCharType="end"/>
          </w:r>
        </w:p>
        <w:p w14:paraId="4CD81E97" w14:textId="77777777" w:rsidR="00A406E5" w:rsidRPr="00A406E5" w:rsidRDefault="00A406E5">
          <w:pPr>
            <w:pStyle w:val="TOC2"/>
            <w:tabs>
              <w:tab w:val="left" w:pos="552"/>
              <w:tab w:val="right" w:pos="9060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1.1</w:t>
          </w:r>
          <w:r w:rsidRPr="00A406E5"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Základní znalosti úspěšného manažera (A)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_Toc294428312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2</w:t>
          </w:r>
          <w:r w:rsidRPr="00A406E5">
            <w:rPr>
              <w:noProof/>
            </w:rPr>
            <w:fldChar w:fldCharType="end"/>
          </w:r>
        </w:p>
        <w:p w14:paraId="1A1A747A" w14:textId="77777777" w:rsidR="00A406E5" w:rsidRPr="00A406E5" w:rsidRDefault="00A406E5">
          <w:pPr>
            <w:pStyle w:val="TOC2"/>
            <w:tabs>
              <w:tab w:val="left" w:pos="552"/>
              <w:tab w:val="right" w:pos="9060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1.2</w:t>
          </w:r>
          <w:r w:rsidRPr="00A406E5"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Rozvoj komunikačních a sociálních dovedností (B)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_Toc294428313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2</w:t>
          </w:r>
          <w:r w:rsidRPr="00A406E5">
            <w:rPr>
              <w:noProof/>
            </w:rPr>
            <w:fldChar w:fldCharType="end"/>
          </w:r>
        </w:p>
        <w:p w14:paraId="03F33C33" w14:textId="77777777" w:rsidR="00A406E5" w:rsidRPr="00A406E5" w:rsidRDefault="00A406E5">
          <w:pPr>
            <w:pStyle w:val="TOC2"/>
            <w:tabs>
              <w:tab w:val="left" w:pos="552"/>
              <w:tab w:val="right" w:pos="9060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1.3</w:t>
          </w:r>
          <w:r w:rsidRPr="00A406E5"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Volitelné předměty (C)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_Toc294428314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2</w:t>
          </w:r>
          <w:r w:rsidRPr="00A406E5">
            <w:rPr>
              <w:noProof/>
            </w:rPr>
            <w:fldChar w:fldCharType="end"/>
          </w:r>
        </w:p>
        <w:p w14:paraId="255915C5" w14:textId="77777777" w:rsidR="00A406E5" w:rsidRPr="00A406E5" w:rsidRDefault="00A406E5">
          <w:pPr>
            <w:pStyle w:val="TOC2"/>
            <w:tabs>
              <w:tab w:val="left" w:pos="552"/>
              <w:tab w:val="right" w:pos="9060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1.4</w:t>
          </w:r>
          <w:r w:rsidRPr="00A406E5"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Podniková praxe (D)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_Toc294428315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2</w:t>
          </w:r>
          <w:r w:rsidRPr="00A406E5">
            <w:rPr>
              <w:noProof/>
            </w:rPr>
            <w:fldChar w:fldCharType="end"/>
          </w:r>
        </w:p>
        <w:p w14:paraId="65A4E49B" w14:textId="77777777" w:rsidR="00A406E5" w:rsidRPr="00A406E5" w:rsidRDefault="00A406E5">
          <w:pPr>
            <w:pStyle w:val="TOC2"/>
            <w:tabs>
              <w:tab w:val="left" w:pos="552"/>
              <w:tab w:val="right" w:pos="9060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1.5</w:t>
          </w:r>
          <w:r w:rsidRPr="00A406E5"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Všeobecný odborný rozvoj (E)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_Toc294428316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2</w:t>
          </w:r>
          <w:r w:rsidRPr="00A406E5">
            <w:rPr>
              <w:noProof/>
            </w:rPr>
            <w:fldChar w:fldCharType="end"/>
          </w:r>
        </w:p>
        <w:p w14:paraId="01E2F770" w14:textId="77777777" w:rsidR="00A406E5" w:rsidRPr="00A406E5" w:rsidRDefault="00A406E5">
          <w:pPr>
            <w:pStyle w:val="TOC1"/>
            <w:tabs>
              <w:tab w:val="left" w:pos="370"/>
              <w:tab w:val="right" w:pos="9060"/>
            </w:tabs>
            <w:rPr>
              <w:rFonts w:eastAsiaTheme="minorEastAsia"/>
              <w:b w:val="0"/>
              <w:caps w:val="0"/>
              <w:noProof/>
              <w:sz w:val="24"/>
              <w:szCs w:val="24"/>
              <w:u w:val="none"/>
              <w:lang w:val="en-US" w:eastAsia="ja-JP"/>
            </w:rPr>
          </w:pPr>
          <w:r w:rsidRPr="00A406E5">
            <w:rPr>
              <w:noProof/>
            </w:rPr>
            <w:t>2</w:t>
          </w:r>
          <w:r w:rsidRPr="00A406E5">
            <w:rPr>
              <w:rFonts w:eastAsiaTheme="minorEastAsia"/>
              <w:b w:val="0"/>
              <w:caps w:val="0"/>
              <w:noProof/>
              <w:sz w:val="24"/>
              <w:szCs w:val="24"/>
              <w:u w:val="none"/>
              <w:lang w:val="en-US" w:eastAsia="ja-JP"/>
            </w:rPr>
            <w:tab/>
          </w:r>
          <w:r w:rsidRPr="00A406E5">
            <w:rPr>
              <w:noProof/>
            </w:rPr>
            <w:t>Projekty v plném znění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_Toc294428317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3</w:t>
          </w:r>
          <w:r w:rsidRPr="00A406E5">
            <w:rPr>
              <w:noProof/>
            </w:rPr>
            <w:fldChar w:fldCharType="end"/>
          </w:r>
        </w:p>
        <w:p w14:paraId="7B3B3117" w14:textId="77777777" w:rsidR="00A406E5" w:rsidRPr="00A406E5" w:rsidRDefault="00A406E5">
          <w:pPr>
            <w:pStyle w:val="TOC2"/>
            <w:tabs>
              <w:tab w:val="left" w:pos="552"/>
              <w:tab w:val="right" w:pos="9060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2.1</w:t>
          </w:r>
          <w:r w:rsidRPr="00A406E5"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Základní znalosti úspěšného manažera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_Toc294428318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3</w:t>
          </w:r>
          <w:r w:rsidRPr="00A406E5">
            <w:rPr>
              <w:noProof/>
            </w:rPr>
            <w:fldChar w:fldCharType="end"/>
          </w:r>
        </w:p>
        <w:p w14:paraId="28D74269" w14:textId="77777777" w:rsidR="00A406E5" w:rsidRPr="00A406E5" w:rsidRDefault="00A406E5">
          <w:pPr>
            <w:pStyle w:val="TOC3"/>
            <w:tabs>
              <w:tab w:val="left" w:pos="696"/>
              <w:tab w:val="right" w:pos="9060"/>
            </w:tabs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2.1.1</w:t>
          </w:r>
          <w:r w:rsidRPr="00A406E5"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Management mezinárodních firem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_Toc294428319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3</w:t>
          </w:r>
          <w:r w:rsidRPr="00A406E5">
            <w:rPr>
              <w:noProof/>
            </w:rPr>
            <w:fldChar w:fldCharType="end"/>
          </w:r>
        </w:p>
        <w:p w14:paraId="651B74B5" w14:textId="77777777" w:rsidR="00A406E5" w:rsidRPr="00A406E5" w:rsidRDefault="00A406E5">
          <w:pPr>
            <w:pStyle w:val="TOC3"/>
            <w:tabs>
              <w:tab w:val="left" w:pos="696"/>
              <w:tab w:val="right" w:pos="9060"/>
            </w:tabs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2.1.2</w:t>
          </w:r>
          <w:r w:rsidRPr="00A406E5"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Strategický HR management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_Toc294428320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3</w:t>
          </w:r>
          <w:r w:rsidRPr="00A406E5">
            <w:rPr>
              <w:noProof/>
            </w:rPr>
            <w:fldChar w:fldCharType="end"/>
          </w:r>
        </w:p>
        <w:p w14:paraId="6959374B" w14:textId="77777777" w:rsidR="00A406E5" w:rsidRPr="00A406E5" w:rsidRDefault="00A406E5">
          <w:pPr>
            <w:pStyle w:val="TOC3"/>
            <w:tabs>
              <w:tab w:val="left" w:pos="696"/>
              <w:tab w:val="right" w:pos="9060"/>
            </w:tabs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2.1.3</w:t>
          </w:r>
          <w:r w:rsidRPr="00A406E5"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Drivery marketingu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_Toc294428321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3</w:t>
          </w:r>
          <w:r w:rsidRPr="00A406E5">
            <w:rPr>
              <w:noProof/>
            </w:rPr>
            <w:fldChar w:fldCharType="end"/>
          </w:r>
        </w:p>
        <w:p w14:paraId="1EAB1589" w14:textId="77777777" w:rsidR="00A406E5" w:rsidRPr="00A406E5" w:rsidRDefault="00A406E5">
          <w:pPr>
            <w:pStyle w:val="TOC2"/>
            <w:tabs>
              <w:tab w:val="left" w:pos="552"/>
              <w:tab w:val="right" w:pos="9060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2.2</w:t>
          </w:r>
          <w:r w:rsidRPr="00A406E5"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Rozvoj komunikačních a sociálních dovedností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_Toc294428322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3</w:t>
          </w:r>
          <w:r w:rsidRPr="00A406E5">
            <w:rPr>
              <w:noProof/>
            </w:rPr>
            <w:fldChar w:fldCharType="end"/>
          </w:r>
        </w:p>
        <w:p w14:paraId="2465E1B8" w14:textId="77777777" w:rsidR="00A406E5" w:rsidRPr="00A406E5" w:rsidRDefault="00A406E5">
          <w:pPr>
            <w:pStyle w:val="TOC3"/>
            <w:tabs>
              <w:tab w:val="left" w:pos="696"/>
              <w:tab w:val="right" w:pos="9060"/>
            </w:tabs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2.2.1</w:t>
          </w:r>
          <w:r w:rsidRPr="00A406E5"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Osobní rozvoj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_Toc294428323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3</w:t>
          </w:r>
          <w:r w:rsidRPr="00A406E5">
            <w:rPr>
              <w:noProof/>
            </w:rPr>
            <w:fldChar w:fldCharType="end"/>
          </w:r>
        </w:p>
        <w:p w14:paraId="7391051D" w14:textId="77777777" w:rsidR="00A406E5" w:rsidRPr="00A406E5" w:rsidRDefault="00A406E5">
          <w:pPr>
            <w:pStyle w:val="TOC3"/>
            <w:tabs>
              <w:tab w:val="left" w:pos="696"/>
              <w:tab w:val="right" w:pos="9060"/>
            </w:tabs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2.2.2</w:t>
          </w:r>
          <w:r w:rsidRPr="00A406E5"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Leadership Skills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_Toc294428324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3</w:t>
          </w:r>
          <w:r w:rsidRPr="00A406E5">
            <w:rPr>
              <w:noProof/>
            </w:rPr>
            <w:fldChar w:fldCharType="end"/>
          </w:r>
        </w:p>
        <w:p w14:paraId="1D7E2F5C" w14:textId="77777777" w:rsidR="00A406E5" w:rsidRPr="00A406E5" w:rsidRDefault="00A406E5">
          <w:pPr>
            <w:pStyle w:val="TOC3"/>
            <w:tabs>
              <w:tab w:val="left" w:pos="696"/>
              <w:tab w:val="right" w:pos="9060"/>
            </w:tabs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2.2.3</w:t>
          </w:r>
          <w:r w:rsidRPr="00A406E5"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Komunikační a prezentační dovednosti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_Toc294428325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3</w:t>
          </w:r>
          <w:r w:rsidRPr="00A406E5">
            <w:rPr>
              <w:noProof/>
            </w:rPr>
            <w:fldChar w:fldCharType="end"/>
          </w:r>
        </w:p>
        <w:p w14:paraId="0CEB9FC9" w14:textId="77777777" w:rsidR="00A406E5" w:rsidRPr="00A406E5" w:rsidRDefault="00A406E5">
          <w:pPr>
            <w:pStyle w:val="TOC2"/>
            <w:tabs>
              <w:tab w:val="left" w:pos="552"/>
              <w:tab w:val="right" w:pos="9060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2.3</w:t>
          </w:r>
          <w:r w:rsidRPr="00A406E5"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Volitelné předměty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_Toc294428326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3</w:t>
          </w:r>
          <w:r w:rsidRPr="00A406E5">
            <w:rPr>
              <w:noProof/>
            </w:rPr>
            <w:fldChar w:fldCharType="end"/>
          </w:r>
        </w:p>
        <w:p w14:paraId="465DA0CF" w14:textId="77777777" w:rsidR="00A406E5" w:rsidRPr="00A406E5" w:rsidRDefault="00A406E5">
          <w:pPr>
            <w:pStyle w:val="TOC3"/>
            <w:tabs>
              <w:tab w:val="left" w:pos="696"/>
              <w:tab w:val="right" w:pos="9060"/>
            </w:tabs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2.3.1</w:t>
          </w:r>
          <w:r w:rsidRPr="00A406E5"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???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_Toc294428327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3</w:t>
          </w:r>
          <w:r w:rsidRPr="00A406E5">
            <w:rPr>
              <w:noProof/>
            </w:rPr>
            <w:fldChar w:fldCharType="end"/>
          </w:r>
        </w:p>
        <w:p w14:paraId="10EF0749" w14:textId="77777777" w:rsidR="00A406E5" w:rsidRPr="00A406E5" w:rsidRDefault="00A406E5">
          <w:pPr>
            <w:pStyle w:val="TOC2"/>
            <w:tabs>
              <w:tab w:val="left" w:pos="552"/>
              <w:tab w:val="right" w:pos="9060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2.4</w:t>
          </w:r>
          <w:r w:rsidRPr="00A406E5"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Podniková praxe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_Toc294428328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3</w:t>
          </w:r>
          <w:r w:rsidRPr="00A406E5">
            <w:rPr>
              <w:noProof/>
            </w:rPr>
            <w:fldChar w:fldCharType="end"/>
          </w:r>
        </w:p>
        <w:p w14:paraId="3CF72614" w14:textId="77777777" w:rsidR="00A406E5" w:rsidRPr="00A406E5" w:rsidRDefault="00A406E5">
          <w:pPr>
            <w:pStyle w:val="TOC3"/>
            <w:tabs>
              <w:tab w:val="left" w:pos="696"/>
              <w:tab w:val="right" w:pos="9060"/>
            </w:tabs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2.4.1</w:t>
          </w:r>
          <w:r w:rsidRPr="00A406E5"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Praxe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_Toc294428329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3</w:t>
          </w:r>
          <w:r w:rsidRPr="00A406E5">
            <w:rPr>
              <w:noProof/>
            </w:rPr>
            <w:fldChar w:fldCharType="end"/>
          </w:r>
        </w:p>
        <w:p w14:paraId="707CADB2" w14:textId="77777777" w:rsidR="00A406E5" w:rsidRPr="00A406E5" w:rsidRDefault="00A406E5">
          <w:pPr>
            <w:pStyle w:val="TOC3"/>
            <w:tabs>
              <w:tab w:val="left" w:pos="696"/>
              <w:tab w:val="right" w:pos="9060"/>
            </w:tabs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2.4.2</w:t>
          </w:r>
          <w:r w:rsidRPr="00A406E5"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Projekt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_Toc294428330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3</w:t>
          </w:r>
          <w:r w:rsidRPr="00A406E5">
            <w:rPr>
              <w:noProof/>
            </w:rPr>
            <w:fldChar w:fldCharType="end"/>
          </w:r>
        </w:p>
        <w:p w14:paraId="7A207D19" w14:textId="77777777" w:rsidR="00A406E5" w:rsidRPr="00A406E5" w:rsidRDefault="00A406E5">
          <w:pPr>
            <w:pStyle w:val="TOC2"/>
            <w:tabs>
              <w:tab w:val="left" w:pos="552"/>
              <w:tab w:val="right" w:pos="9060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2.5</w:t>
          </w:r>
          <w:r w:rsidRPr="00A406E5"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Všeobecný odbodný rozvoj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_Toc294428331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3</w:t>
          </w:r>
          <w:r w:rsidRPr="00A406E5">
            <w:rPr>
              <w:noProof/>
            </w:rPr>
            <w:fldChar w:fldCharType="end"/>
          </w:r>
        </w:p>
        <w:p w14:paraId="4B6C169A" w14:textId="77777777" w:rsidR="00A406E5" w:rsidRPr="00A406E5" w:rsidRDefault="00A406E5">
          <w:pPr>
            <w:pStyle w:val="TOC3"/>
            <w:tabs>
              <w:tab w:val="left" w:pos="696"/>
              <w:tab w:val="right" w:pos="9060"/>
            </w:tabs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2.5.1</w:t>
          </w:r>
          <w:r w:rsidRPr="00A406E5"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Konference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_Toc294428332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3</w:t>
          </w:r>
          <w:r w:rsidRPr="00A406E5">
            <w:rPr>
              <w:noProof/>
            </w:rPr>
            <w:fldChar w:fldCharType="end"/>
          </w:r>
        </w:p>
        <w:p w14:paraId="0CABE8CA" w14:textId="77777777" w:rsidR="00A406E5" w:rsidRPr="00A406E5" w:rsidRDefault="00A406E5">
          <w:pPr>
            <w:pStyle w:val="TOC3"/>
            <w:tabs>
              <w:tab w:val="left" w:pos="696"/>
              <w:tab w:val="right" w:pos="9060"/>
            </w:tabs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2.5.2</w:t>
          </w:r>
          <w:r w:rsidRPr="00A406E5">
            <w:rPr>
              <w:rFonts w:eastAsiaTheme="minorEastAsia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Best practice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_Toc294428333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3</w:t>
          </w:r>
          <w:r w:rsidRPr="00A406E5">
            <w:rPr>
              <w:noProof/>
            </w:rPr>
            <w:fldChar w:fldCharType="end"/>
          </w:r>
        </w:p>
        <w:p w14:paraId="3A0E54DD" w14:textId="77777777" w:rsidR="00A406E5" w:rsidRPr="00A406E5" w:rsidRDefault="00A406E5">
          <w:pPr>
            <w:pStyle w:val="TOC1"/>
            <w:tabs>
              <w:tab w:val="left" w:pos="370"/>
              <w:tab w:val="right" w:pos="9060"/>
            </w:tabs>
            <w:rPr>
              <w:rFonts w:eastAsiaTheme="minorEastAsia"/>
              <w:b w:val="0"/>
              <w:caps w:val="0"/>
              <w:noProof/>
              <w:sz w:val="24"/>
              <w:szCs w:val="24"/>
              <w:u w:val="none"/>
              <w:lang w:val="en-US" w:eastAsia="ja-JP"/>
            </w:rPr>
          </w:pPr>
          <w:r w:rsidRPr="00A406E5">
            <w:rPr>
              <w:noProof/>
            </w:rPr>
            <w:t>3</w:t>
          </w:r>
          <w:r w:rsidRPr="00A406E5">
            <w:rPr>
              <w:rFonts w:eastAsiaTheme="minorEastAsia"/>
              <w:b w:val="0"/>
              <w:caps w:val="0"/>
              <w:noProof/>
              <w:sz w:val="24"/>
              <w:szCs w:val="24"/>
              <w:u w:val="none"/>
              <w:lang w:val="en-US" w:eastAsia="ja-JP"/>
            </w:rPr>
            <w:tab/>
          </w:r>
          <w:r w:rsidRPr="00A406E5">
            <w:rPr>
              <w:noProof/>
            </w:rPr>
            <w:t>Osobní shrnutí studia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_Toc294428334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4</w:t>
          </w:r>
          <w:r w:rsidRPr="00A406E5">
            <w:rPr>
              <w:noProof/>
            </w:rPr>
            <w:fldChar w:fldCharType="end"/>
          </w:r>
        </w:p>
        <w:p w14:paraId="52DA8710" w14:textId="77777777" w:rsidR="00A406E5" w:rsidRPr="00A406E5" w:rsidRDefault="00A406E5">
          <w:pPr>
            <w:pStyle w:val="TOC2"/>
            <w:tabs>
              <w:tab w:val="left" w:pos="552"/>
              <w:tab w:val="right" w:pos="9060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3.1</w:t>
          </w:r>
          <w:r w:rsidRPr="00A406E5"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Získané znalosti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_Toc294428335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4</w:t>
          </w:r>
          <w:r w:rsidRPr="00A406E5">
            <w:rPr>
              <w:noProof/>
            </w:rPr>
            <w:fldChar w:fldCharType="end"/>
          </w:r>
        </w:p>
        <w:p w14:paraId="247C566B" w14:textId="77777777" w:rsidR="00A406E5" w:rsidRPr="00A406E5" w:rsidRDefault="00A406E5">
          <w:pPr>
            <w:pStyle w:val="TOC2"/>
            <w:tabs>
              <w:tab w:val="left" w:pos="552"/>
              <w:tab w:val="right" w:pos="9060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3.2</w:t>
          </w:r>
          <w:r w:rsidRPr="00A406E5"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Nově nabyté dovednosti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_Toc294428336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4</w:t>
          </w:r>
          <w:r w:rsidRPr="00A406E5">
            <w:rPr>
              <w:noProof/>
            </w:rPr>
            <w:fldChar w:fldCharType="end"/>
          </w:r>
        </w:p>
        <w:p w14:paraId="510C0609" w14:textId="77777777" w:rsidR="00A406E5" w:rsidRPr="00A406E5" w:rsidRDefault="00A406E5">
          <w:pPr>
            <w:pStyle w:val="TOC2"/>
            <w:tabs>
              <w:tab w:val="left" w:pos="552"/>
              <w:tab w:val="right" w:pos="9060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3.3</w:t>
          </w:r>
          <w:r w:rsidRPr="00A406E5"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To nejlepší v Honors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_Toc294428337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4</w:t>
          </w:r>
          <w:r w:rsidRPr="00A406E5">
            <w:rPr>
              <w:noProof/>
            </w:rPr>
            <w:fldChar w:fldCharType="end"/>
          </w:r>
        </w:p>
        <w:p w14:paraId="555065D4" w14:textId="77777777" w:rsidR="00A406E5" w:rsidRPr="00A406E5" w:rsidRDefault="00A406E5">
          <w:pPr>
            <w:pStyle w:val="TOC2"/>
            <w:tabs>
              <w:tab w:val="left" w:pos="552"/>
              <w:tab w:val="right" w:pos="9060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3.4</w:t>
          </w:r>
          <w:r w:rsidRPr="00A406E5"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Podněty pro zlepšení programu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_Toc294428338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4</w:t>
          </w:r>
          <w:r w:rsidRPr="00A406E5">
            <w:rPr>
              <w:noProof/>
            </w:rPr>
            <w:fldChar w:fldCharType="end"/>
          </w:r>
        </w:p>
        <w:p w14:paraId="085F58B3" w14:textId="77777777" w:rsidR="00A406E5" w:rsidRPr="00A406E5" w:rsidRDefault="00A406E5">
          <w:pPr>
            <w:pStyle w:val="TOC2"/>
            <w:tabs>
              <w:tab w:val="left" w:pos="552"/>
              <w:tab w:val="right" w:pos="9060"/>
            </w:tabs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</w:pPr>
          <w:r w:rsidRPr="00A406E5">
            <w:rPr>
              <w:noProof/>
            </w:rPr>
            <w:t>3.5</w:t>
          </w:r>
          <w:r w:rsidRPr="00A406E5">
            <w:rPr>
              <w:rFonts w:eastAsiaTheme="minorEastAsia"/>
              <w:b w:val="0"/>
              <w:smallCaps w:val="0"/>
              <w:noProof/>
              <w:sz w:val="24"/>
              <w:szCs w:val="24"/>
              <w:lang w:val="en-US" w:eastAsia="ja-JP"/>
            </w:rPr>
            <w:tab/>
          </w:r>
          <w:r w:rsidRPr="00A406E5">
            <w:rPr>
              <w:noProof/>
            </w:rPr>
            <w:t>Další plán mého rozvoje</w:t>
          </w:r>
          <w:r w:rsidRPr="00A406E5">
            <w:rPr>
              <w:noProof/>
            </w:rPr>
            <w:tab/>
          </w:r>
          <w:r w:rsidRPr="00A406E5">
            <w:rPr>
              <w:noProof/>
            </w:rPr>
            <w:fldChar w:fldCharType="begin"/>
          </w:r>
          <w:r w:rsidRPr="00A406E5">
            <w:rPr>
              <w:noProof/>
            </w:rPr>
            <w:instrText xml:space="preserve"> PAGEREF _Toc294428339 \h </w:instrText>
          </w:r>
          <w:r w:rsidRPr="00A406E5">
            <w:rPr>
              <w:noProof/>
            </w:rPr>
          </w:r>
          <w:r w:rsidRPr="00A406E5">
            <w:rPr>
              <w:noProof/>
            </w:rPr>
            <w:fldChar w:fldCharType="separate"/>
          </w:r>
          <w:r w:rsidRPr="00A406E5">
            <w:rPr>
              <w:noProof/>
            </w:rPr>
            <w:t>4</w:t>
          </w:r>
          <w:r w:rsidRPr="00A406E5">
            <w:rPr>
              <w:noProof/>
            </w:rPr>
            <w:fldChar w:fldCharType="end"/>
          </w:r>
        </w:p>
        <w:p w14:paraId="4CDA86F8" w14:textId="77777777" w:rsidR="00751A51" w:rsidRPr="00A406E5" w:rsidRDefault="00751A51">
          <w:pPr>
            <w:rPr>
              <w:rFonts w:asciiTheme="minorHAnsi" w:hAnsiTheme="minorHAnsi"/>
            </w:rPr>
          </w:pPr>
          <w:r w:rsidRPr="00A406E5">
            <w:rPr>
              <w:rFonts w:asciiTheme="minorHAnsi" w:hAnsiTheme="minorHAnsi"/>
              <w:caps/>
              <w:sz w:val="22"/>
              <w:u w:val="single"/>
            </w:rPr>
            <w:fldChar w:fldCharType="end"/>
          </w:r>
        </w:p>
      </w:sdtContent>
    </w:sdt>
    <w:p w14:paraId="7678BDEB" w14:textId="77777777" w:rsidR="00751A51" w:rsidRPr="00A406E5" w:rsidRDefault="00751A51" w:rsidP="004123B5">
      <w:pPr>
        <w:rPr>
          <w:rFonts w:asciiTheme="minorHAnsi" w:hAnsiTheme="minorHAnsi"/>
        </w:rPr>
      </w:pPr>
    </w:p>
    <w:p w14:paraId="111ADACF" w14:textId="77777777" w:rsidR="00751A51" w:rsidRPr="00A406E5" w:rsidRDefault="00751A51" w:rsidP="004123B5">
      <w:pPr>
        <w:rPr>
          <w:rFonts w:asciiTheme="minorHAnsi" w:hAnsiTheme="minorHAnsi"/>
        </w:rPr>
      </w:pPr>
    </w:p>
    <w:p w14:paraId="4E48E32E" w14:textId="77777777" w:rsidR="00751A51" w:rsidRPr="00A406E5" w:rsidRDefault="00751A51" w:rsidP="00751A51">
      <w:pPr>
        <w:pStyle w:val="Heading1"/>
        <w:rPr>
          <w:rFonts w:asciiTheme="minorHAnsi" w:hAnsiTheme="minorHAnsi"/>
        </w:rPr>
      </w:pPr>
      <w:r w:rsidRPr="00A406E5">
        <w:rPr>
          <w:rFonts w:asciiTheme="minorHAnsi" w:hAnsiTheme="minorHAnsi"/>
        </w:rPr>
        <w:br w:type="page"/>
      </w:r>
    </w:p>
    <w:p w14:paraId="5D404D73" w14:textId="77777777" w:rsidR="0046083A" w:rsidRPr="00A406E5" w:rsidRDefault="00751A51" w:rsidP="00751A51">
      <w:pPr>
        <w:pStyle w:val="Heading1"/>
        <w:numPr>
          <w:ilvl w:val="0"/>
          <w:numId w:val="6"/>
        </w:numPr>
        <w:rPr>
          <w:rFonts w:asciiTheme="minorHAnsi" w:hAnsiTheme="minorHAnsi"/>
        </w:rPr>
      </w:pPr>
      <w:bookmarkStart w:id="0" w:name="_Toc294428311"/>
      <w:r w:rsidRPr="00A406E5">
        <w:rPr>
          <w:rFonts w:asciiTheme="minorHAnsi" w:hAnsiTheme="minorHAnsi"/>
        </w:rPr>
        <w:lastRenderedPageBreak/>
        <w:t>Manažerské shrnutí studia</w:t>
      </w:r>
      <w:bookmarkEnd w:id="0"/>
    </w:p>
    <w:p w14:paraId="06E82AA5" w14:textId="77777777" w:rsidR="008F1934" w:rsidRPr="00A406E5" w:rsidRDefault="008F1934" w:rsidP="008F1934">
      <w:pPr>
        <w:rPr>
          <w:rFonts w:asciiTheme="minorHAnsi" w:hAnsiTheme="minorHAnsi" w:cs="Noteworthy Light"/>
        </w:rPr>
      </w:pPr>
      <w:r w:rsidRPr="00A406E5">
        <w:rPr>
          <w:rFonts w:asciiTheme="minorHAnsi" w:hAnsiTheme="minorHAnsi"/>
        </w:rPr>
        <w:t>Popište p</w:t>
      </w:r>
      <w:r w:rsidRPr="00A406E5">
        <w:rPr>
          <w:rFonts w:asciiTheme="minorHAnsi" w:hAnsiTheme="minorHAnsi" w:cs="Noteworthy Light"/>
        </w:rPr>
        <w:t>ředměty tak, jak jste se jich účastnili – cíle, obsahy – max 2 normostrany.</w:t>
      </w:r>
    </w:p>
    <w:p w14:paraId="13B8A4B5" w14:textId="77777777" w:rsidR="00751A51" w:rsidRPr="00A406E5" w:rsidRDefault="008545BA" w:rsidP="00751A51">
      <w:pPr>
        <w:pStyle w:val="Heading2"/>
        <w:rPr>
          <w:rFonts w:asciiTheme="minorHAnsi" w:hAnsiTheme="minorHAnsi"/>
        </w:rPr>
      </w:pPr>
      <w:bookmarkStart w:id="1" w:name="_Toc294428312"/>
      <w:r w:rsidRPr="00A406E5">
        <w:rPr>
          <w:rFonts w:asciiTheme="minorHAnsi" w:hAnsiTheme="minorHAnsi"/>
        </w:rPr>
        <w:t>Základní znalosti úspěšného manažera (A)</w:t>
      </w:r>
      <w:bookmarkEnd w:id="1"/>
    </w:p>
    <w:p w14:paraId="2D93600A" w14:textId="77777777" w:rsidR="008545BA" w:rsidRPr="00A406E5" w:rsidRDefault="008545BA" w:rsidP="008545BA">
      <w:pPr>
        <w:pStyle w:val="textodstavce"/>
        <w:rPr>
          <w:rFonts w:asciiTheme="minorHAnsi" w:hAnsiTheme="minorHAnsi"/>
        </w:rPr>
      </w:pPr>
    </w:p>
    <w:p w14:paraId="09D82086" w14:textId="77777777" w:rsidR="00751A51" w:rsidRPr="00A406E5" w:rsidRDefault="008545BA" w:rsidP="00751A51">
      <w:pPr>
        <w:pStyle w:val="Heading2"/>
        <w:rPr>
          <w:rFonts w:asciiTheme="minorHAnsi" w:hAnsiTheme="minorHAnsi"/>
        </w:rPr>
      </w:pPr>
      <w:bookmarkStart w:id="2" w:name="_Toc294428313"/>
      <w:r w:rsidRPr="00A406E5">
        <w:rPr>
          <w:rFonts w:asciiTheme="minorHAnsi" w:hAnsiTheme="minorHAnsi"/>
        </w:rPr>
        <w:t>Rozvoj komunikačních a sociálních dovedností (B)</w:t>
      </w:r>
      <w:bookmarkEnd w:id="2"/>
    </w:p>
    <w:p w14:paraId="436473B2" w14:textId="77777777" w:rsidR="008545BA" w:rsidRPr="00A406E5" w:rsidRDefault="008545BA" w:rsidP="008545BA">
      <w:pPr>
        <w:pStyle w:val="textodstavce"/>
        <w:rPr>
          <w:rFonts w:asciiTheme="minorHAnsi" w:hAnsiTheme="minorHAnsi"/>
        </w:rPr>
      </w:pPr>
    </w:p>
    <w:p w14:paraId="7FB74449" w14:textId="77777777" w:rsidR="00751A51" w:rsidRPr="00A406E5" w:rsidRDefault="008545BA" w:rsidP="00751A51">
      <w:pPr>
        <w:pStyle w:val="Heading2"/>
        <w:rPr>
          <w:rFonts w:asciiTheme="minorHAnsi" w:hAnsiTheme="minorHAnsi"/>
        </w:rPr>
      </w:pPr>
      <w:bookmarkStart w:id="3" w:name="_Toc294428314"/>
      <w:r w:rsidRPr="00A406E5">
        <w:rPr>
          <w:rFonts w:asciiTheme="minorHAnsi" w:hAnsiTheme="minorHAnsi"/>
        </w:rPr>
        <w:t>Volitelné předměty (C)</w:t>
      </w:r>
      <w:bookmarkEnd w:id="3"/>
    </w:p>
    <w:p w14:paraId="34C38F71" w14:textId="77777777" w:rsidR="008545BA" w:rsidRPr="00A406E5" w:rsidRDefault="008545BA" w:rsidP="008545BA">
      <w:pPr>
        <w:pStyle w:val="textodstavce"/>
        <w:rPr>
          <w:rFonts w:asciiTheme="minorHAnsi" w:hAnsiTheme="minorHAnsi"/>
        </w:rPr>
      </w:pPr>
    </w:p>
    <w:p w14:paraId="4D62C3AF" w14:textId="77777777" w:rsidR="00751A51" w:rsidRPr="00A406E5" w:rsidRDefault="008545BA" w:rsidP="00751A51">
      <w:pPr>
        <w:pStyle w:val="Heading2"/>
        <w:rPr>
          <w:rFonts w:asciiTheme="minorHAnsi" w:hAnsiTheme="minorHAnsi"/>
        </w:rPr>
      </w:pPr>
      <w:bookmarkStart w:id="4" w:name="_Toc294428315"/>
      <w:r w:rsidRPr="00A406E5">
        <w:rPr>
          <w:rFonts w:asciiTheme="minorHAnsi" w:hAnsiTheme="minorHAnsi"/>
        </w:rPr>
        <w:t>Podniková praxe (D)</w:t>
      </w:r>
      <w:bookmarkEnd w:id="4"/>
    </w:p>
    <w:p w14:paraId="60F9DE0C" w14:textId="77777777" w:rsidR="008545BA" w:rsidRPr="00A406E5" w:rsidRDefault="008545BA" w:rsidP="008545BA">
      <w:pPr>
        <w:pStyle w:val="textodstavce"/>
        <w:rPr>
          <w:rFonts w:asciiTheme="minorHAnsi" w:hAnsiTheme="minorHAnsi"/>
        </w:rPr>
      </w:pPr>
    </w:p>
    <w:p w14:paraId="6CC86B84" w14:textId="77777777" w:rsidR="008545BA" w:rsidRPr="00A406E5" w:rsidRDefault="008545BA" w:rsidP="008545BA">
      <w:pPr>
        <w:pStyle w:val="Heading2"/>
        <w:rPr>
          <w:rFonts w:asciiTheme="minorHAnsi" w:hAnsiTheme="minorHAnsi"/>
        </w:rPr>
      </w:pPr>
      <w:bookmarkStart w:id="5" w:name="_Toc294428316"/>
      <w:r w:rsidRPr="00A406E5">
        <w:rPr>
          <w:rFonts w:asciiTheme="minorHAnsi" w:hAnsiTheme="minorHAnsi"/>
        </w:rPr>
        <w:t>Všeobecný odborný rozvoj (E)</w:t>
      </w:r>
      <w:bookmarkEnd w:id="5"/>
    </w:p>
    <w:p w14:paraId="5FD19C24" w14:textId="77777777" w:rsidR="008545BA" w:rsidRPr="00A406E5" w:rsidRDefault="008545BA" w:rsidP="008545BA">
      <w:pPr>
        <w:pStyle w:val="textodstavce"/>
        <w:rPr>
          <w:rFonts w:asciiTheme="minorHAnsi" w:hAnsiTheme="minorHAnsi"/>
        </w:rPr>
      </w:pPr>
    </w:p>
    <w:p w14:paraId="075FEE38" w14:textId="77777777" w:rsidR="00751A51" w:rsidRPr="00A406E5" w:rsidRDefault="00751A51" w:rsidP="00751A51">
      <w:pPr>
        <w:pStyle w:val="Heading2"/>
        <w:rPr>
          <w:rFonts w:asciiTheme="minorHAnsi" w:hAnsiTheme="minorHAnsi"/>
        </w:rPr>
      </w:pPr>
      <w:r w:rsidRPr="00A406E5">
        <w:rPr>
          <w:rFonts w:asciiTheme="minorHAnsi" w:hAnsiTheme="minorHAnsi"/>
        </w:rPr>
        <w:br w:type="page"/>
      </w:r>
    </w:p>
    <w:p w14:paraId="0642855B" w14:textId="77777777" w:rsidR="008545BA" w:rsidRPr="00A406E5" w:rsidRDefault="00751A51" w:rsidP="00751A51">
      <w:pPr>
        <w:pStyle w:val="Heading1"/>
        <w:rPr>
          <w:rFonts w:asciiTheme="minorHAnsi" w:hAnsiTheme="minorHAnsi"/>
        </w:rPr>
      </w:pPr>
      <w:bookmarkStart w:id="6" w:name="_Toc294428317"/>
      <w:r w:rsidRPr="00A406E5">
        <w:rPr>
          <w:rFonts w:asciiTheme="minorHAnsi" w:hAnsiTheme="minorHAnsi"/>
        </w:rPr>
        <w:lastRenderedPageBreak/>
        <w:t>Projekty v plném znění</w:t>
      </w:r>
      <w:bookmarkEnd w:id="6"/>
    </w:p>
    <w:p w14:paraId="4102B193" w14:textId="77777777" w:rsidR="008F1934" w:rsidRPr="00A406E5" w:rsidRDefault="008F1934" w:rsidP="008F1934">
      <w:pPr>
        <w:rPr>
          <w:rFonts w:asciiTheme="minorHAnsi" w:hAnsiTheme="minorHAnsi" w:cs="Noteworthy Light"/>
        </w:rPr>
      </w:pPr>
      <w:r w:rsidRPr="00A406E5">
        <w:rPr>
          <w:rFonts w:asciiTheme="minorHAnsi" w:hAnsiTheme="minorHAnsi"/>
        </w:rPr>
        <w:t>Vlo</w:t>
      </w:r>
      <w:r w:rsidRPr="00A406E5">
        <w:rPr>
          <w:rFonts w:asciiTheme="minorHAnsi" w:hAnsiTheme="minorHAnsi" w:cs="Nueva Std Bold"/>
        </w:rPr>
        <w:t>ž</w:t>
      </w:r>
      <w:r w:rsidRPr="00A406E5">
        <w:rPr>
          <w:rFonts w:asciiTheme="minorHAnsi" w:hAnsiTheme="minorHAnsi"/>
        </w:rPr>
        <w:t>te snímky prezentací, závěrečné písemné práce, potvrzení o absolvování/zpracování atd. –</w:t>
      </w:r>
      <w:r w:rsidR="00A406E5" w:rsidRPr="00A406E5">
        <w:rPr>
          <w:rFonts w:asciiTheme="minorHAnsi" w:hAnsiTheme="minorHAnsi"/>
        </w:rPr>
        <w:t xml:space="preserve"> není potřeba tvořit </w:t>
      </w:r>
      <w:r w:rsidRPr="00A406E5">
        <w:rPr>
          <w:rFonts w:asciiTheme="minorHAnsi" w:hAnsiTheme="minorHAnsi" w:cs="Noteworthy Light"/>
        </w:rPr>
        <w:t>nic nového.</w:t>
      </w:r>
    </w:p>
    <w:p w14:paraId="1F63331D" w14:textId="77777777" w:rsidR="008545BA" w:rsidRPr="00A406E5" w:rsidRDefault="008545BA" w:rsidP="008545BA">
      <w:pPr>
        <w:pStyle w:val="Heading2"/>
        <w:rPr>
          <w:rFonts w:asciiTheme="minorHAnsi" w:hAnsiTheme="minorHAnsi"/>
        </w:rPr>
      </w:pPr>
      <w:bookmarkStart w:id="7" w:name="_Toc294428318"/>
      <w:r w:rsidRPr="00A406E5">
        <w:rPr>
          <w:rFonts w:asciiTheme="minorHAnsi" w:hAnsiTheme="minorHAnsi"/>
        </w:rPr>
        <w:t>Základní znalosti úspěšného manažera</w:t>
      </w:r>
      <w:bookmarkEnd w:id="7"/>
    </w:p>
    <w:p w14:paraId="3BACA9CA" w14:textId="77777777" w:rsidR="008545BA" w:rsidRPr="00A406E5" w:rsidRDefault="008545BA" w:rsidP="008545BA">
      <w:pPr>
        <w:pStyle w:val="Heading3"/>
        <w:rPr>
          <w:rFonts w:asciiTheme="minorHAnsi" w:hAnsiTheme="minorHAnsi"/>
        </w:rPr>
      </w:pPr>
      <w:bookmarkStart w:id="8" w:name="_Toc294428319"/>
      <w:r w:rsidRPr="00A406E5">
        <w:rPr>
          <w:rFonts w:asciiTheme="minorHAnsi" w:hAnsiTheme="minorHAnsi"/>
        </w:rPr>
        <w:t>Management mezinárodních firem</w:t>
      </w:r>
      <w:bookmarkEnd w:id="8"/>
    </w:p>
    <w:p w14:paraId="69FA8472" w14:textId="77777777" w:rsidR="008545BA" w:rsidRPr="00A406E5" w:rsidRDefault="008545BA" w:rsidP="008545BA">
      <w:pPr>
        <w:pStyle w:val="Heading3"/>
        <w:rPr>
          <w:rFonts w:asciiTheme="minorHAnsi" w:hAnsiTheme="minorHAnsi"/>
        </w:rPr>
      </w:pPr>
      <w:bookmarkStart w:id="9" w:name="_Toc294428320"/>
      <w:r w:rsidRPr="00A406E5">
        <w:rPr>
          <w:rFonts w:asciiTheme="minorHAnsi" w:hAnsiTheme="minorHAnsi"/>
        </w:rPr>
        <w:t>Strategický HR management</w:t>
      </w:r>
      <w:bookmarkEnd w:id="9"/>
    </w:p>
    <w:p w14:paraId="4AB7EFFE" w14:textId="77777777" w:rsidR="008545BA" w:rsidRPr="00A406E5" w:rsidRDefault="008545BA" w:rsidP="008545BA">
      <w:pPr>
        <w:pStyle w:val="Heading3"/>
        <w:rPr>
          <w:rFonts w:asciiTheme="minorHAnsi" w:hAnsiTheme="minorHAnsi"/>
        </w:rPr>
      </w:pPr>
      <w:bookmarkStart w:id="10" w:name="_Toc294428321"/>
      <w:r w:rsidRPr="00A406E5">
        <w:rPr>
          <w:rFonts w:asciiTheme="minorHAnsi" w:hAnsiTheme="minorHAnsi"/>
        </w:rPr>
        <w:t>Drivery marketingu</w:t>
      </w:r>
      <w:bookmarkEnd w:id="10"/>
    </w:p>
    <w:p w14:paraId="0D7EB04E" w14:textId="77777777" w:rsidR="008545BA" w:rsidRPr="00A406E5" w:rsidRDefault="008545BA" w:rsidP="008545BA">
      <w:pPr>
        <w:pStyle w:val="Heading2"/>
        <w:rPr>
          <w:rFonts w:asciiTheme="minorHAnsi" w:hAnsiTheme="minorHAnsi"/>
        </w:rPr>
      </w:pPr>
      <w:bookmarkStart w:id="11" w:name="_Toc294428322"/>
      <w:r w:rsidRPr="00A406E5">
        <w:rPr>
          <w:rFonts w:asciiTheme="minorHAnsi" w:hAnsiTheme="minorHAnsi"/>
        </w:rPr>
        <w:t>Rozvoj komunikačních a sociálních dovedností</w:t>
      </w:r>
      <w:bookmarkEnd w:id="11"/>
    </w:p>
    <w:p w14:paraId="503E4952" w14:textId="77777777" w:rsidR="008545BA" w:rsidRPr="00A406E5" w:rsidRDefault="008545BA" w:rsidP="008545BA">
      <w:pPr>
        <w:pStyle w:val="Heading3"/>
        <w:rPr>
          <w:rFonts w:asciiTheme="minorHAnsi" w:hAnsiTheme="minorHAnsi"/>
        </w:rPr>
      </w:pPr>
      <w:bookmarkStart w:id="12" w:name="_Toc294428323"/>
      <w:r w:rsidRPr="00A406E5">
        <w:rPr>
          <w:rFonts w:asciiTheme="minorHAnsi" w:hAnsiTheme="minorHAnsi"/>
        </w:rPr>
        <w:t>Osobní rozvoj</w:t>
      </w:r>
      <w:bookmarkEnd w:id="12"/>
    </w:p>
    <w:p w14:paraId="008FB658" w14:textId="77777777" w:rsidR="008545BA" w:rsidRPr="00A406E5" w:rsidRDefault="008545BA" w:rsidP="008545BA">
      <w:pPr>
        <w:pStyle w:val="Heading3"/>
        <w:rPr>
          <w:rFonts w:asciiTheme="minorHAnsi" w:hAnsiTheme="minorHAnsi"/>
        </w:rPr>
      </w:pPr>
      <w:bookmarkStart w:id="13" w:name="_Toc294428324"/>
      <w:r w:rsidRPr="00A406E5">
        <w:rPr>
          <w:rFonts w:asciiTheme="minorHAnsi" w:hAnsiTheme="minorHAnsi"/>
        </w:rPr>
        <w:t>Leadership Skills</w:t>
      </w:r>
      <w:bookmarkEnd w:id="13"/>
    </w:p>
    <w:p w14:paraId="2453027F" w14:textId="77777777" w:rsidR="008545BA" w:rsidRPr="00A406E5" w:rsidRDefault="008545BA" w:rsidP="008545BA">
      <w:pPr>
        <w:pStyle w:val="Heading3"/>
        <w:rPr>
          <w:rFonts w:asciiTheme="minorHAnsi" w:hAnsiTheme="minorHAnsi"/>
        </w:rPr>
      </w:pPr>
      <w:bookmarkStart w:id="14" w:name="_Toc294428325"/>
      <w:r w:rsidRPr="00A406E5">
        <w:rPr>
          <w:rFonts w:asciiTheme="minorHAnsi" w:hAnsiTheme="minorHAnsi"/>
        </w:rPr>
        <w:t>Komunikační a prezentační dovednosti</w:t>
      </w:r>
      <w:bookmarkEnd w:id="14"/>
    </w:p>
    <w:p w14:paraId="1F938247" w14:textId="77777777" w:rsidR="008545BA" w:rsidRPr="00A406E5" w:rsidRDefault="008545BA" w:rsidP="008545BA">
      <w:pPr>
        <w:pStyle w:val="Heading2"/>
        <w:rPr>
          <w:rFonts w:asciiTheme="minorHAnsi" w:hAnsiTheme="minorHAnsi"/>
        </w:rPr>
      </w:pPr>
      <w:bookmarkStart w:id="15" w:name="_Toc294428326"/>
      <w:r w:rsidRPr="00A406E5">
        <w:rPr>
          <w:rFonts w:asciiTheme="minorHAnsi" w:hAnsiTheme="minorHAnsi"/>
        </w:rPr>
        <w:t>Volitelné předměty</w:t>
      </w:r>
      <w:bookmarkEnd w:id="15"/>
    </w:p>
    <w:p w14:paraId="78F9AF59" w14:textId="77777777" w:rsidR="008545BA" w:rsidRPr="00A406E5" w:rsidRDefault="008545BA" w:rsidP="008545BA">
      <w:pPr>
        <w:pStyle w:val="Heading3"/>
        <w:rPr>
          <w:rFonts w:asciiTheme="minorHAnsi" w:hAnsiTheme="minorHAnsi"/>
        </w:rPr>
      </w:pPr>
      <w:bookmarkStart w:id="16" w:name="_Toc294428327"/>
      <w:r w:rsidRPr="00A406E5">
        <w:rPr>
          <w:rFonts w:asciiTheme="minorHAnsi" w:hAnsiTheme="minorHAnsi"/>
        </w:rPr>
        <w:t>???</w:t>
      </w:r>
      <w:bookmarkEnd w:id="16"/>
    </w:p>
    <w:p w14:paraId="1DC8F1D1" w14:textId="77777777" w:rsidR="008545BA" w:rsidRPr="00A406E5" w:rsidRDefault="008545BA" w:rsidP="008545BA">
      <w:pPr>
        <w:pStyle w:val="Heading2"/>
        <w:rPr>
          <w:rFonts w:asciiTheme="minorHAnsi" w:hAnsiTheme="minorHAnsi"/>
        </w:rPr>
      </w:pPr>
      <w:bookmarkStart w:id="17" w:name="_Toc294428328"/>
      <w:r w:rsidRPr="00A406E5">
        <w:rPr>
          <w:rFonts w:asciiTheme="minorHAnsi" w:hAnsiTheme="minorHAnsi"/>
        </w:rPr>
        <w:t>Podniková praxe</w:t>
      </w:r>
      <w:bookmarkEnd w:id="17"/>
    </w:p>
    <w:p w14:paraId="40F1A030" w14:textId="77777777" w:rsidR="008545BA" w:rsidRPr="00A406E5" w:rsidRDefault="008545BA" w:rsidP="008545BA">
      <w:pPr>
        <w:pStyle w:val="Heading3"/>
        <w:rPr>
          <w:rFonts w:asciiTheme="minorHAnsi" w:hAnsiTheme="minorHAnsi"/>
        </w:rPr>
      </w:pPr>
      <w:bookmarkStart w:id="18" w:name="_Toc294428329"/>
      <w:r w:rsidRPr="00A406E5">
        <w:rPr>
          <w:rFonts w:asciiTheme="minorHAnsi" w:hAnsiTheme="minorHAnsi"/>
        </w:rPr>
        <w:t>Praxe</w:t>
      </w:r>
      <w:bookmarkEnd w:id="18"/>
    </w:p>
    <w:p w14:paraId="109B334C" w14:textId="77777777" w:rsidR="008F1934" w:rsidRPr="00A406E5" w:rsidRDefault="008F1934" w:rsidP="008F1934">
      <w:pPr>
        <w:pStyle w:val="Heading3"/>
        <w:rPr>
          <w:rFonts w:asciiTheme="minorHAnsi" w:hAnsiTheme="minorHAnsi" w:cstheme="minorBidi"/>
        </w:rPr>
      </w:pPr>
      <w:bookmarkStart w:id="19" w:name="_Toc294428330"/>
      <w:r w:rsidRPr="00A406E5">
        <w:rPr>
          <w:rFonts w:asciiTheme="minorHAnsi" w:hAnsiTheme="minorHAnsi"/>
        </w:rPr>
        <w:t>Projekt</w:t>
      </w:r>
      <w:bookmarkEnd w:id="19"/>
    </w:p>
    <w:p w14:paraId="2D0BA6A1" w14:textId="77777777" w:rsidR="008545BA" w:rsidRPr="00A406E5" w:rsidRDefault="008F1934" w:rsidP="008F1934">
      <w:pPr>
        <w:pStyle w:val="Heading2"/>
        <w:rPr>
          <w:rFonts w:asciiTheme="minorHAnsi" w:hAnsiTheme="minorHAnsi"/>
        </w:rPr>
      </w:pPr>
      <w:bookmarkStart w:id="20" w:name="_Toc294428331"/>
      <w:r w:rsidRPr="00A406E5">
        <w:rPr>
          <w:rFonts w:asciiTheme="minorHAnsi" w:hAnsiTheme="minorHAnsi"/>
        </w:rPr>
        <w:t>Všeobecný odbodný rozvoj</w:t>
      </w:r>
      <w:bookmarkEnd w:id="20"/>
    </w:p>
    <w:p w14:paraId="330434EC" w14:textId="77777777" w:rsidR="008F1934" w:rsidRPr="00A406E5" w:rsidRDefault="008F1934" w:rsidP="008F1934">
      <w:pPr>
        <w:pStyle w:val="Heading3"/>
        <w:rPr>
          <w:rFonts w:asciiTheme="minorHAnsi" w:hAnsiTheme="minorHAnsi"/>
        </w:rPr>
      </w:pPr>
      <w:bookmarkStart w:id="21" w:name="_Toc294428332"/>
      <w:r w:rsidRPr="00A406E5">
        <w:rPr>
          <w:rFonts w:asciiTheme="minorHAnsi" w:hAnsiTheme="minorHAnsi"/>
        </w:rPr>
        <w:t>Konference</w:t>
      </w:r>
      <w:bookmarkEnd w:id="21"/>
    </w:p>
    <w:p w14:paraId="436F11AF" w14:textId="77777777" w:rsidR="008F1934" w:rsidRPr="00A406E5" w:rsidRDefault="008F1934" w:rsidP="008F1934">
      <w:pPr>
        <w:pStyle w:val="Heading3"/>
        <w:rPr>
          <w:rFonts w:asciiTheme="minorHAnsi" w:hAnsiTheme="minorHAnsi"/>
        </w:rPr>
      </w:pPr>
      <w:bookmarkStart w:id="22" w:name="_Toc294428333"/>
      <w:r w:rsidRPr="00A406E5">
        <w:rPr>
          <w:rFonts w:asciiTheme="minorHAnsi" w:hAnsiTheme="minorHAnsi"/>
        </w:rPr>
        <w:t>Best practice</w:t>
      </w:r>
      <w:bookmarkEnd w:id="22"/>
    </w:p>
    <w:p w14:paraId="17063926" w14:textId="77777777" w:rsidR="00751A51" w:rsidRPr="00A406E5" w:rsidRDefault="00751A51" w:rsidP="008545BA">
      <w:pPr>
        <w:pStyle w:val="Heading3"/>
        <w:rPr>
          <w:rFonts w:asciiTheme="minorHAnsi" w:hAnsiTheme="minorHAnsi"/>
        </w:rPr>
      </w:pPr>
      <w:r w:rsidRPr="00A406E5">
        <w:rPr>
          <w:rFonts w:asciiTheme="minorHAnsi" w:hAnsiTheme="minorHAnsi"/>
        </w:rPr>
        <w:br w:type="page"/>
      </w:r>
    </w:p>
    <w:p w14:paraId="64CB20B9" w14:textId="77777777" w:rsidR="00751A51" w:rsidRPr="00A406E5" w:rsidRDefault="00751A51" w:rsidP="00751A51">
      <w:pPr>
        <w:pStyle w:val="Heading1"/>
        <w:rPr>
          <w:rFonts w:asciiTheme="minorHAnsi" w:hAnsiTheme="minorHAnsi"/>
        </w:rPr>
      </w:pPr>
      <w:bookmarkStart w:id="23" w:name="_Toc294428334"/>
      <w:r w:rsidRPr="00A406E5">
        <w:rPr>
          <w:rFonts w:asciiTheme="minorHAnsi" w:hAnsiTheme="minorHAnsi"/>
        </w:rPr>
        <w:lastRenderedPageBreak/>
        <w:t>Osobní shrnutí studia</w:t>
      </w:r>
      <w:bookmarkEnd w:id="23"/>
    </w:p>
    <w:p w14:paraId="5FB342B4" w14:textId="77777777" w:rsidR="008F1934" w:rsidRPr="00A406E5" w:rsidRDefault="00A406E5" w:rsidP="008F1934">
      <w:pPr>
        <w:pStyle w:val="textodstavce"/>
        <w:ind w:firstLine="0"/>
        <w:rPr>
          <w:rFonts w:asciiTheme="minorHAnsi" w:hAnsiTheme="minorHAnsi"/>
        </w:rPr>
      </w:pPr>
      <w:r w:rsidRPr="00A406E5">
        <w:rPr>
          <w:rFonts w:asciiTheme="minorHAnsi" w:hAnsiTheme="minorHAnsi"/>
        </w:rPr>
        <w:t>Strukturu volte dle svých potřeb – a toho co chcete sdělit vedení.</w:t>
      </w:r>
    </w:p>
    <w:p w14:paraId="7B12EA00" w14:textId="77777777" w:rsidR="008F1934" w:rsidRPr="00A406E5" w:rsidRDefault="00A406E5" w:rsidP="008F1934">
      <w:pPr>
        <w:pStyle w:val="Heading2"/>
        <w:rPr>
          <w:rFonts w:asciiTheme="minorHAnsi" w:hAnsiTheme="minorHAnsi"/>
        </w:rPr>
      </w:pPr>
      <w:bookmarkStart w:id="24" w:name="_Toc294428335"/>
      <w:r w:rsidRPr="00A406E5">
        <w:rPr>
          <w:rFonts w:asciiTheme="minorHAnsi" w:hAnsiTheme="minorHAnsi"/>
        </w:rPr>
        <w:t>Získané znalosti</w:t>
      </w:r>
      <w:bookmarkEnd w:id="24"/>
    </w:p>
    <w:p w14:paraId="1FA7F072" w14:textId="77777777" w:rsidR="00A406E5" w:rsidRPr="00A406E5" w:rsidRDefault="00A406E5" w:rsidP="00A406E5">
      <w:pPr>
        <w:pStyle w:val="textodstavce"/>
        <w:rPr>
          <w:rFonts w:asciiTheme="minorHAnsi" w:hAnsiTheme="minorHAnsi"/>
        </w:rPr>
      </w:pPr>
    </w:p>
    <w:p w14:paraId="08C0155E" w14:textId="77777777" w:rsidR="008F1934" w:rsidRPr="00A406E5" w:rsidRDefault="00A406E5" w:rsidP="008F1934">
      <w:pPr>
        <w:pStyle w:val="Heading2"/>
        <w:rPr>
          <w:rFonts w:asciiTheme="minorHAnsi" w:hAnsiTheme="minorHAnsi"/>
        </w:rPr>
      </w:pPr>
      <w:bookmarkStart w:id="25" w:name="_Toc294428336"/>
      <w:r w:rsidRPr="00A406E5">
        <w:rPr>
          <w:rFonts w:asciiTheme="minorHAnsi" w:hAnsiTheme="minorHAnsi"/>
        </w:rPr>
        <w:t>Nově nabyté dovednosti</w:t>
      </w:r>
      <w:bookmarkEnd w:id="25"/>
    </w:p>
    <w:p w14:paraId="4C00635B" w14:textId="77777777" w:rsidR="00A406E5" w:rsidRPr="00A406E5" w:rsidRDefault="00A406E5" w:rsidP="00A406E5">
      <w:pPr>
        <w:pStyle w:val="textodstavce"/>
        <w:rPr>
          <w:rFonts w:asciiTheme="minorHAnsi" w:hAnsiTheme="minorHAnsi"/>
        </w:rPr>
      </w:pPr>
      <w:bookmarkStart w:id="26" w:name="_GoBack"/>
      <w:bookmarkEnd w:id="26"/>
    </w:p>
    <w:p w14:paraId="45F07A57" w14:textId="77777777" w:rsidR="00A406E5" w:rsidRPr="00A406E5" w:rsidRDefault="00A406E5" w:rsidP="00A406E5">
      <w:pPr>
        <w:pStyle w:val="Heading2"/>
        <w:rPr>
          <w:rFonts w:asciiTheme="minorHAnsi" w:hAnsiTheme="minorHAnsi"/>
        </w:rPr>
      </w:pPr>
      <w:bookmarkStart w:id="27" w:name="_Toc294428337"/>
      <w:r w:rsidRPr="00A406E5">
        <w:rPr>
          <w:rFonts w:asciiTheme="minorHAnsi" w:hAnsiTheme="minorHAnsi"/>
        </w:rPr>
        <w:t>To nejlepší v Honors</w:t>
      </w:r>
      <w:bookmarkEnd w:id="27"/>
    </w:p>
    <w:p w14:paraId="3592451B" w14:textId="77777777" w:rsidR="00A406E5" w:rsidRPr="00A406E5" w:rsidRDefault="00A406E5" w:rsidP="00A406E5">
      <w:pPr>
        <w:pStyle w:val="textodstavce"/>
        <w:rPr>
          <w:rFonts w:asciiTheme="minorHAnsi" w:hAnsiTheme="minorHAnsi"/>
        </w:rPr>
      </w:pPr>
    </w:p>
    <w:p w14:paraId="4771ED0F" w14:textId="77777777" w:rsidR="00A406E5" w:rsidRPr="00A406E5" w:rsidRDefault="00A406E5" w:rsidP="00A406E5">
      <w:pPr>
        <w:pStyle w:val="Heading2"/>
        <w:rPr>
          <w:rFonts w:asciiTheme="minorHAnsi" w:hAnsiTheme="minorHAnsi"/>
        </w:rPr>
      </w:pPr>
      <w:bookmarkStart w:id="28" w:name="_Toc294428338"/>
      <w:r w:rsidRPr="00A406E5">
        <w:rPr>
          <w:rFonts w:asciiTheme="minorHAnsi" w:hAnsiTheme="minorHAnsi"/>
        </w:rPr>
        <w:t>Podněty pro zlepšení programu</w:t>
      </w:r>
      <w:bookmarkEnd w:id="28"/>
    </w:p>
    <w:p w14:paraId="78A02087" w14:textId="77777777" w:rsidR="00A406E5" w:rsidRPr="00A406E5" w:rsidRDefault="00A406E5" w:rsidP="00A406E5">
      <w:pPr>
        <w:pStyle w:val="textodstavce"/>
        <w:rPr>
          <w:rFonts w:asciiTheme="minorHAnsi" w:hAnsiTheme="minorHAnsi"/>
        </w:rPr>
      </w:pPr>
    </w:p>
    <w:p w14:paraId="320CD135" w14:textId="77777777" w:rsidR="008F1934" w:rsidRPr="00A406E5" w:rsidRDefault="008F1934" w:rsidP="008F1934">
      <w:pPr>
        <w:pStyle w:val="Heading2"/>
        <w:rPr>
          <w:rFonts w:asciiTheme="minorHAnsi" w:hAnsiTheme="minorHAnsi"/>
        </w:rPr>
      </w:pPr>
      <w:bookmarkStart w:id="29" w:name="_Toc294428339"/>
      <w:r w:rsidRPr="00A406E5">
        <w:rPr>
          <w:rFonts w:asciiTheme="minorHAnsi" w:hAnsiTheme="minorHAnsi"/>
        </w:rPr>
        <w:t>Další plán</w:t>
      </w:r>
      <w:r w:rsidR="00A406E5" w:rsidRPr="00A406E5">
        <w:rPr>
          <w:rFonts w:asciiTheme="minorHAnsi" w:hAnsiTheme="minorHAnsi"/>
        </w:rPr>
        <w:t xml:space="preserve"> mého</w:t>
      </w:r>
      <w:r w:rsidRPr="00A406E5">
        <w:rPr>
          <w:rFonts w:asciiTheme="minorHAnsi" w:hAnsiTheme="minorHAnsi"/>
        </w:rPr>
        <w:t xml:space="preserve"> rozvoje</w:t>
      </w:r>
      <w:bookmarkEnd w:id="29"/>
    </w:p>
    <w:p w14:paraId="30C2A2F7" w14:textId="77777777" w:rsidR="00A406E5" w:rsidRPr="00A406E5" w:rsidRDefault="00A406E5" w:rsidP="00A406E5">
      <w:pPr>
        <w:pStyle w:val="textodstavce"/>
        <w:rPr>
          <w:rFonts w:asciiTheme="minorHAnsi" w:hAnsiTheme="minorHAnsi"/>
        </w:rPr>
      </w:pPr>
    </w:p>
    <w:sectPr w:rsidR="00A406E5" w:rsidRPr="00A406E5" w:rsidSect="00633688">
      <w:pgSz w:w="11906" w:h="16838"/>
      <w:pgMar w:top="1673" w:right="1418" w:bottom="1418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C4F9B" w14:textId="77777777" w:rsidR="008F1934" w:rsidRDefault="008F1934" w:rsidP="002B3C4D">
      <w:r>
        <w:separator/>
      </w:r>
    </w:p>
  </w:endnote>
  <w:endnote w:type="continuationSeparator" w:id="0">
    <w:p w14:paraId="25743323" w14:textId="77777777" w:rsidR="008F1934" w:rsidRDefault="008F1934" w:rsidP="002B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Nueva Std Bold">
    <w:panose1 w:val="020B08030705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95A97" w14:textId="77777777" w:rsidR="008F1934" w:rsidRDefault="008F1934">
    <w:pPr>
      <w:pStyle w:val="Footer"/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3E74FCFB" wp14:editId="2919F251">
          <wp:simplePos x="0" y="0"/>
          <wp:positionH relativeFrom="column">
            <wp:posOffset>5396865</wp:posOffset>
          </wp:positionH>
          <wp:positionV relativeFrom="paragraph">
            <wp:posOffset>62230</wp:posOffset>
          </wp:positionV>
          <wp:extent cx="370840" cy="525780"/>
          <wp:effectExtent l="0" t="0" r="0" b="7620"/>
          <wp:wrapTight wrapText="bothSides">
            <wp:wrapPolygon edited="0">
              <wp:start x="5548" y="0"/>
              <wp:lineTo x="0" y="5478"/>
              <wp:lineTo x="0" y="21130"/>
              <wp:lineTo x="19973" y="21130"/>
              <wp:lineTo x="19973" y="5478"/>
              <wp:lineTo x="13315" y="0"/>
              <wp:lineTo x="5548" y="0"/>
            </wp:wrapPolygon>
          </wp:wrapTight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78902" t="54495"/>
                  <a:stretch/>
                </pic:blipFill>
                <pic:spPr bwMode="auto">
                  <a:xfrm flipH="1" flipV="1">
                    <a:off x="0" y="0"/>
                    <a:ext cx="3708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Str. </w:t>
    </w:r>
    <w:r>
      <w:fldChar w:fldCharType="begin"/>
    </w:r>
    <w:r>
      <w:instrText xml:space="preserve"> PAGE  \* Arabic  \* MERGEFORMAT </w:instrText>
    </w:r>
    <w:r>
      <w:fldChar w:fldCharType="separate"/>
    </w:r>
    <w:r w:rsidR="000C3BF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2A6DD" w14:textId="77777777" w:rsidR="008F1934" w:rsidRDefault="008F1934" w:rsidP="002B3C4D">
      <w:r>
        <w:separator/>
      </w:r>
    </w:p>
  </w:footnote>
  <w:footnote w:type="continuationSeparator" w:id="0">
    <w:p w14:paraId="23853AE4" w14:textId="77777777" w:rsidR="008F1934" w:rsidRDefault="008F1934" w:rsidP="002B3C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FA438" w14:textId="77777777" w:rsidR="008F1934" w:rsidRDefault="008F1934" w:rsidP="0043311A">
    <w:pPr>
      <w:pStyle w:val="Header"/>
      <w:tabs>
        <w:tab w:val="clear" w:pos="4536"/>
        <w:tab w:val="clear" w:pos="9072"/>
        <w:tab w:val="left" w:pos="6380"/>
      </w:tabs>
    </w:pPr>
    <w:r>
      <w:rPr>
        <w:noProof/>
        <w:lang w:val="en-US"/>
      </w:rPr>
      <w:drawing>
        <wp:anchor distT="0" distB="0" distL="114300" distR="114300" simplePos="0" relativeHeight="251655168" behindDoc="1" locked="0" layoutInCell="1" allowOverlap="1" wp14:anchorId="407A4D5B" wp14:editId="2EF66B09">
          <wp:simplePos x="0" y="0"/>
          <wp:positionH relativeFrom="column">
            <wp:posOffset>3999865</wp:posOffset>
          </wp:positionH>
          <wp:positionV relativeFrom="paragraph">
            <wp:posOffset>-441325</wp:posOffset>
          </wp:positionV>
          <wp:extent cx="1757680" cy="1009015"/>
          <wp:effectExtent l="0" t="0" r="0" b="635"/>
          <wp:wrapTight wrapText="bothSides">
            <wp:wrapPolygon edited="0">
              <wp:start x="16387" y="0"/>
              <wp:lineTo x="2341" y="4078"/>
              <wp:lineTo x="2575" y="6525"/>
              <wp:lineTo x="234" y="13050"/>
              <wp:lineTo x="0" y="15497"/>
              <wp:lineTo x="0" y="17536"/>
              <wp:lineTo x="17324" y="19575"/>
              <wp:lineTo x="18260" y="21206"/>
              <wp:lineTo x="19899" y="21206"/>
              <wp:lineTo x="20133" y="21206"/>
              <wp:lineTo x="21303" y="18351"/>
              <wp:lineTo x="21303" y="0"/>
              <wp:lineTo x="16387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2721"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F8194" w14:textId="77777777" w:rsidR="008F1934" w:rsidRDefault="008F1934">
    <w:pPr>
      <w:pStyle w:val="Header"/>
    </w:pPr>
    <w:r>
      <w:rPr>
        <w:noProof/>
        <w:lang w:val="en-US"/>
      </w:rPr>
      <w:drawing>
        <wp:anchor distT="0" distB="0" distL="114300" distR="114300" simplePos="0" relativeHeight="251672576" behindDoc="0" locked="0" layoutInCell="1" allowOverlap="1" wp14:anchorId="6371CBB0" wp14:editId="1FA01CF8">
          <wp:simplePos x="0" y="0"/>
          <wp:positionH relativeFrom="column">
            <wp:posOffset>-256540</wp:posOffset>
          </wp:positionH>
          <wp:positionV relativeFrom="paragraph">
            <wp:posOffset>1011250</wp:posOffset>
          </wp:positionV>
          <wp:extent cx="5120640" cy="2899410"/>
          <wp:effectExtent l="0" t="0" r="0" b="0"/>
          <wp:wrapNone/>
          <wp:docPr id="1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640" cy="289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841D80" wp14:editId="536C954F">
              <wp:simplePos x="0" y="0"/>
              <wp:positionH relativeFrom="column">
                <wp:posOffset>36459</wp:posOffset>
              </wp:positionH>
              <wp:positionV relativeFrom="paragraph">
                <wp:posOffset>1013460</wp:posOffset>
              </wp:positionV>
              <wp:extent cx="0" cy="2598420"/>
              <wp:effectExtent l="38100" t="0" r="38100" b="11430"/>
              <wp:wrapNone/>
              <wp:docPr id="49" name="Přímá spojnic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98420"/>
                      </a:xfrm>
                      <a:prstGeom prst="line">
                        <a:avLst/>
                      </a:prstGeom>
                      <a:ln w="76200">
                        <a:solidFill>
                          <a:srgbClr val="F8B8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4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85pt,79.8pt" to="2.85pt,28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" strokecolor="#f8b800" strokeweight="6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A8E16D" wp14:editId="74DCD162">
              <wp:simplePos x="0" y="0"/>
              <wp:positionH relativeFrom="column">
                <wp:posOffset>38735</wp:posOffset>
              </wp:positionH>
              <wp:positionV relativeFrom="paragraph">
                <wp:posOffset>-436245</wp:posOffset>
              </wp:positionV>
              <wp:extent cx="0" cy="1443355"/>
              <wp:effectExtent l="38100" t="0" r="38100" b="4445"/>
              <wp:wrapNone/>
              <wp:docPr id="48" name="Přímá spojnic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3355"/>
                      </a:xfrm>
                      <a:prstGeom prst="line">
                        <a:avLst/>
                      </a:prstGeom>
                      <a:ln w="762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-34.3pt" to="3.05pt,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" strokecolor="white [3212]" strokeweight="6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59A50C" wp14:editId="481D8E5B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7531768" cy="1443789"/>
              <wp:effectExtent l="0" t="0" r="12065" b="23495"/>
              <wp:wrapNone/>
              <wp:docPr id="47" name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1768" cy="1443789"/>
                      </a:xfrm>
                      <a:prstGeom prst="rect">
                        <a:avLst/>
                      </a:prstGeom>
                      <a:solidFill>
                        <a:srgbClr val="F8B800"/>
                      </a:solidFill>
                      <a:ln>
                        <a:solidFill>
                          <a:srgbClr val="F8B800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47" o:spid="_x0000_s1026" style="position:absolute;margin-left:-70.85pt;margin-top:-35.4pt;width:593.05pt;height:113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" fillcolor="#f8b800" strokecolor="#f8b800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0213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6CE4B50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102E6A47"/>
    <w:multiLevelType w:val="hybridMultilevel"/>
    <w:tmpl w:val="0FD6F438"/>
    <w:lvl w:ilvl="0" w:tplc="019E607C">
      <w:numFmt w:val="bullet"/>
      <w:lvlText w:val="•"/>
      <w:lvlJc w:val="left"/>
      <w:pPr>
        <w:ind w:left="1065" w:hanging="705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943D5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82C49D8"/>
    <w:multiLevelType w:val="hybridMultilevel"/>
    <w:tmpl w:val="5AB8A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51"/>
    <w:rsid w:val="000C3BF6"/>
    <w:rsid w:val="002B3C4D"/>
    <w:rsid w:val="002B4493"/>
    <w:rsid w:val="004123B5"/>
    <w:rsid w:val="0043311A"/>
    <w:rsid w:val="00460443"/>
    <w:rsid w:val="0046083A"/>
    <w:rsid w:val="005509CC"/>
    <w:rsid w:val="00567E30"/>
    <w:rsid w:val="00633688"/>
    <w:rsid w:val="006343A4"/>
    <w:rsid w:val="006D0CA7"/>
    <w:rsid w:val="00751A51"/>
    <w:rsid w:val="00755B3A"/>
    <w:rsid w:val="00772E1F"/>
    <w:rsid w:val="00773DD7"/>
    <w:rsid w:val="007B3CCA"/>
    <w:rsid w:val="00812B17"/>
    <w:rsid w:val="008545BA"/>
    <w:rsid w:val="008F1934"/>
    <w:rsid w:val="00996956"/>
    <w:rsid w:val="00A36E1B"/>
    <w:rsid w:val="00A406E5"/>
    <w:rsid w:val="00A55AAF"/>
    <w:rsid w:val="00B06097"/>
    <w:rsid w:val="00B661C6"/>
    <w:rsid w:val="00CA41E1"/>
    <w:rsid w:val="00D77911"/>
    <w:rsid w:val="00DE1920"/>
    <w:rsid w:val="00D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491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88"/>
    <w:pPr>
      <w:spacing w:after="0" w:line="240" w:lineRule="auto"/>
    </w:pPr>
    <w:rPr>
      <w:rFonts w:ascii="Garamond" w:hAnsi="Garamond"/>
      <w:sz w:val="20"/>
    </w:rPr>
  </w:style>
  <w:style w:type="paragraph" w:styleId="Heading1">
    <w:name w:val="heading 1"/>
    <w:basedOn w:val="Normal"/>
    <w:next w:val="textodstavce"/>
    <w:link w:val="Heading1Char"/>
    <w:uiPriority w:val="9"/>
    <w:qFormat/>
    <w:rsid w:val="00633688"/>
    <w:pPr>
      <w:keepNext/>
      <w:keepLines/>
      <w:numPr>
        <w:numId w:val="4"/>
      </w:numPr>
      <w:pBdr>
        <w:bottom w:val="single" w:sz="12" w:space="1" w:color="F8B800"/>
      </w:pBdr>
      <w:spacing w:before="240" w:after="2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textodstavce"/>
    <w:link w:val="Heading2Char"/>
    <w:uiPriority w:val="9"/>
    <w:unhideWhenUsed/>
    <w:qFormat/>
    <w:rsid w:val="00633688"/>
    <w:pPr>
      <w:keepNext/>
      <w:keepLines/>
      <w:numPr>
        <w:ilvl w:val="1"/>
        <w:numId w:val="4"/>
      </w:numPr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F8B800"/>
      <w:sz w:val="28"/>
      <w:szCs w:val="26"/>
      <w:u w:color="FFC000"/>
    </w:rPr>
  </w:style>
  <w:style w:type="paragraph" w:styleId="Heading3">
    <w:name w:val="heading 3"/>
    <w:basedOn w:val="Normal"/>
    <w:next w:val="textodstavce"/>
    <w:link w:val="Heading3Char"/>
    <w:uiPriority w:val="9"/>
    <w:unhideWhenUsed/>
    <w:qFormat/>
    <w:rsid w:val="00633688"/>
    <w:pPr>
      <w:keepNext/>
      <w:keepLines/>
      <w:numPr>
        <w:ilvl w:val="2"/>
        <w:numId w:val="4"/>
      </w:numPr>
      <w:spacing w:before="240" w:after="24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textodstavce"/>
    <w:link w:val="Heading4Char"/>
    <w:uiPriority w:val="9"/>
    <w:semiHidden/>
    <w:unhideWhenUsed/>
    <w:qFormat/>
    <w:rsid w:val="00773DD7"/>
    <w:pPr>
      <w:keepNext/>
      <w:keepLines/>
      <w:numPr>
        <w:ilvl w:val="3"/>
        <w:numId w:val="4"/>
      </w:numPr>
      <w:spacing w:before="240" w:after="2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DD7"/>
    <w:pPr>
      <w:keepNext/>
      <w:keepLines/>
      <w:numPr>
        <w:ilvl w:val="4"/>
        <w:numId w:val="4"/>
      </w:numPr>
      <w:spacing w:before="360" w:after="36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3B5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3B5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3B5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3B5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3311A"/>
    <w:pPr>
      <w:spacing w:after="0" w:line="288" w:lineRule="auto"/>
    </w:pPr>
    <w:rPr>
      <w:rFonts w:ascii="Garamond" w:eastAsiaTheme="minorEastAsia" w:hAnsi="Garamond"/>
      <w:lang w:eastAsia="cs-CZ"/>
    </w:rPr>
  </w:style>
  <w:style w:type="character" w:customStyle="1" w:styleId="NoSpacingChar">
    <w:name w:val="No Spacing Char"/>
    <w:basedOn w:val="DefaultParagraphFont"/>
    <w:link w:val="NoSpacing"/>
    <w:uiPriority w:val="1"/>
    <w:rsid w:val="0043311A"/>
    <w:rPr>
      <w:rFonts w:ascii="Garamond" w:eastAsiaTheme="minorEastAsia" w:hAnsi="Garamond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C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C4D"/>
  </w:style>
  <w:style w:type="paragraph" w:styleId="Footer">
    <w:name w:val="footer"/>
    <w:basedOn w:val="Normal"/>
    <w:link w:val="FooterChar"/>
    <w:uiPriority w:val="99"/>
    <w:unhideWhenUsed/>
    <w:rsid w:val="004331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11A"/>
    <w:rPr>
      <w:rFonts w:ascii="Garamond" w:hAnsi="Garamond"/>
      <w:sz w:val="20"/>
    </w:rPr>
  </w:style>
  <w:style w:type="paragraph" w:customStyle="1" w:styleId="textodstavce">
    <w:name w:val="text odstavce"/>
    <w:basedOn w:val="Normal"/>
    <w:qFormat/>
    <w:rsid w:val="00633688"/>
    <w:pPr>
      <w:spacing w:after="120" w:line="312" w:lineRule="auto"/>
      <w:ind w:firstLine="709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43311A"/>
  </w:style>
  <w:style w:type="character" w:customStyle="1" w:styleId="BodyTextChar">
    <w:name w:val="Body Text Char"/>
    <w:basedOn w:val="DefaultParagraphFont"/>
    <w:link w:val="BodyText"/>
    <w:uiPriority w:val="99"/>
    <w:semiHidden/>
    <w:rsid w:val="0043311A"/>
    <w:rPr>
      <w:rFonts w:ascii="Garamond" w:hAnsi="Garamond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3688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3688"/>
    <w:rPr>
      <w:rFonts w:asciiTheme="majorHAnsi" w:eastAsiaTheme="majorEastAsia" w:hAnsiTheme="majorHAnsi" w:cstheme="majorBidi"/>
      <w:b/>
      <w:bCs/>
      <w:color w:val="F8B800"/>
      <w:sz w:val="28"/>
      <w:szCs w:val="26"/>
      <w:u w:color="FFC000"/>
    </w:rPr>
  </w:style>
  <w:style w:type="character" w:customStyle="1" w:styleId="Heading3Char">
    <w:name w:val="Heading 3 Char"/>
    <w:basedOn w:val="DefaultParagraphFont"/>
    <w:link w:val="Heading3"/>
    <w:uiPriority w:val="9"/>
    <w:rsid w:val="00633688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DD7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DD7"/>
    <w:rPr>
      <w:rFonts w:asciiTheme="majorHAnsi" w:eastAsiaTheme="majorEastAsia" w:hAnsiTheme="majorHAnsi" w:cstheme="majorBid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6083A"/>
    <w:pPr>
      <w:spacing w:before="480" w:after="480"/>
      <w:contextualSpacing/>
      <w:jc w:val="center"/>
    </w:pPr>
    <w:rPr>
      <w:rFonts w:eastAsiaTheme="majorEastAsia" w:cstheme="majorBidi"/>
      <w:b/>
      <w:smallCaps/>
      <w:spacing w:val="-1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083A"/>
    <w:rPr>
      <w:rFonts w:ascii="Garamond" w:eastAsiaTheme="majorEastAsia" w:hAnsi="Garamond" w:cstheme="majorBidi"/>
      <w:b/>
      <w:smallCaps/>
      <w:spacing w:val="-1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83A"/>
    <w:pPr>
      <w:numPr>
        <w:ilvl w:val="1"/>
      </w:numPr>
      <w:spacing w:after="240"/>
      <w:jc w:val="center"/>
    </w:pPr>
    <w:rPr>
      <w:rFonts w:eastAsiaTheme="majorEastAsia" w:cstheme="majorBidi"/>
      <w:b/>
      <w:iCs/>
      <w:color w:val="F8B800"/>
      <w:spacing w:val="40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83A"/>
    <w:rPr>
      <w:rFonts w:ascii="Garamond" w:eastAsiaTheme="majorEastAsia" w:hAnsi="Garamond" w:cstheme="majorBidi"/>
      <w:b/>
      <w:iCs/>
      <w:color w:val="F8B800"/>
      <w:spacing w:val="40"/>
      <w:sz w:val="30"/>
      <w:szCs w:val="24"/>
    </w:rPr>
  </w:style>
  <w:style w:type="character" w:styleId="Emphasis">
    <w:name w:val="Emphasis"/>
    <w:basedOn w:val="DefaultParagraphFont"/>
    <w:uiPriority w:val="20"/>
    <w:qFormat/>
    <w:rsid w:val="0043311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73DD7"/>
    <w:rPr>
      <w:b/>
      <w:bCs/>
      <w:i/>
      <w:iCs/>
      <w:color w:val="0070C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1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70C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11A"/>
    <w:rPr>
      <w:rFonts w:ascii="Garamond" w:hAnsi="Garamond"/>
      <w:b/>
      <w:bCs/>
      <w:i/>
      <w:iCs/>
      <w:color w:val="0070C0"/>
      <w:sz w:val="20"/>
    </w:rPr>
  </w:style>
  <w:style w:type="character" w:styleId="SubtleReference">
    <w:name w:val="Subtle Reference"/>
    <w:basedOn w:val="DefaultParagraphFont"/>
    <w:uiPriority w:val="31"/>
    <w:qFormat/>
    <w:rsid w:val="0043311A"/>
    <w:rPr>
      <w:smallCaps/>
      <w:color w:val="F8B800"/>
      <w:u w:val="single"/>
    </w:rPr>
  </w:style>
  <w:style w:type="character" w:styleId="IntenseReference">
    <w:name w:val="Intense Reference"/>
    <w:basedOn w:val="DefaultParagraphFont"/>
    <w:uiPriority w:val="32"/>
    <w:qFormat/>
    <w:rsid w:val="0043311A"/>
    <w:rPr>
      <w:b/>
      <w:bCs/>
      <w:smallCaps/>
      <w:color w:val="F8B800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3DD7"/>
    <w:pPr>
      <w:spacing w:after="200"/>
    </w:pPr>
    <w:rPr>
      <w:b/>
      <w:bCs/>
      <w:color w:val="0070C0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33688"/>
    <w:pPr>
      <w:pBdr>
        <w:bottom w:val="single" w:sz="12" w:space="1" w:color="FFC000"/>
      </w:pBdr>
      <w:outlineLvl w:val="9"/>
    </w:pPr>
  </w:style>
  <w:style w:type="paragraph" w:customStyle="1" w:styleId="dleit">
    <w:name w:val="důležité"/>
    <w:basedOn w:val="Normal"/>
    <w:qFormat/>
    <w:rsid w:val="0046083A"/>
    <w:pPr>
      <w:pBdr>
        <w:left w:val="single" w:sz="24" w:space="4" w:color="F8B800"/>
      </w:pBdr>
      <w:shd w:val="pct85" w:color="FFFFFF" w:themeColor="background1" w:fill="F8B800"/>
      <w:spacing w:before="240" w:after="240"/>
      <w:jc w:val="both"/>
    </w:pPr>
  </w:style>
  <w:style w:type="paragraph" w:customStyle="1" w:styleId="autoi">
    <w:name w:val="autoři"/>
    <w:basedOn w:val="Normal"/>
    <w:qFormat/>
    <w:rsid w:val="0046083A"/>
    <w:pPr>
      <w:jc w:val="center"/>
    </w:pPr>
    <w:rPr>
      <w:spacing w:val="10"/>
    </w:rPr>
  </w:style>
  <w:style w:type="paragraph" w:styleId="ListParagraph">
    <w:name w:val="List Paragraph"/>
    <w:basedOn w:val="Normal"/>
    <w:uiPriority w:val="34"/>
    <w:qFormat/>
    <w:rsid w:val="004608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0443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633688"/>
    <w:pPr>
      <w:spacing w:before="240" w:after="120"/>
    </w:pPr>
    <w:rPr>
      <w:rFonts w:asciiTheme="minorHAnsi" w:hAnsiTheme="minorHAnsi"/>
      <w:b/>
      <w:caps/>
      <w:sz w:val="22"/>
      <w:u w:val="single"/>
    </w:rPr>
  </w:style>
  <w:style w:type="table" w:customStyle="1" w:styleId="HA-tabulka">
    <w:name w:val="HA-tabulka"/>
    <w:basedOn w:val="TableNormal"/>
    <w:uiPriority w:val="99"/>
    <w:rsid w:val="00633688"/>
    <w:pPr>
      <w:spacing w:after="0" w:line="240" w:lineRule="auto"/>
    </w:pPr>
    <w:tblPr>
      <w:tblStyleRowBandSize w:val="1"/>
      <w:jc w:val="center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4123B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3B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3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3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51A51"/>
    <w:rPr>
      <w:rFonts w:asciiTheme="minorHAnsi" w:hAnsiTheme="minorHAnsi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51A51"/>
    <w:rPr>
      <w:rFonts w:asciiTheme="minorHAnsi" w:hAnsiTheme="minorHAnsi"/>
      <w:smallCaps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751A51"/>
    <w:rPr>
      <w:rFonts w:asciiTheme="minorHAnsi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751A51"/>
    <w:rPr>
      <w:rFonts w:asciiTheme="minorHAnsi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751A51"/>
    <w:rPr>
      <w:rFonts w:asciiTheme="minorHAnsi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751A51"/>
    <w:rPr>
      <w:rFonts w:asciiTheme="minorHAnsi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751A51"/>
    <w:rPr>
      <w:rFonts w:asciiTheme="minorHAnsi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751A51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88"/>
    <w:pPr>
      <w:spacing w:after="0" w:line="240" w:lineRule="auto"/>
    </w:pPr>
    <w:rPr>
      <w:rFonts w:ascii="Garamond" w:hAnsi="Garamond"/>
      <w:sz w:val="20"/>
    </w:rPr>
  </w:style>
  <w:style w:type="paragraph" w:styleId="Heading1">
    <w:name w:val="heading 1"/>
    <w:basedOn w:val="Normal"/>
    <w:next w:val="textodstavce"/>
    <w:link w:val="Heading1Char"/>
    <w:uiPriority w:val="9"/>
    <w:qFormat/>
    <w:rsid w:val="00633688"/>
    <w:pPr>
      <w:keepNext/>
      <w:keepLines/>
      <w:numPr>
        <w:numId w:val="4"/>
      </w:numPr>
      <w:pBdr>
        <w:bottom w:val="single" w:sz="12" w:space="1" w:color="F8B800"/>
      </w:pBdr>
      <w:spacing w:before="240" w:after="2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textodstavce"/>
    <w:link w:val="Heading2Char"/>
    <w:uiPriority w:val="9"/>
    <w:unhideWhenUsed/>
    <w:qFormat/>
    <w:rsid w:val="00633688"/>
    <w:pPr>
      <w:keepNext/>
      <w:keepLines/>
      <w:numPr>
        <w:ilvl w:val="1"/>
        <w:numId w:val="4"/>
      </w:numPr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F8B800"/>
      <w:sz w:val="28"/>
      <w:szCs w:val="26"/>
      <w:u w:color="FFC000"/>
    </w:rPr>
  </w:style>
  <w:style w:type="paragraph" w:styleId="Heading3">
    <w:name w:val="heading 3"/>
    <w:basedOn w:val="Normal"/>
    <w:next w:val="textodstavce"/>
    <w:link w:val="Heading3Char"/>
    <w:uiPriority w:val="9"/>
    <w:unhideWhenUsed/>
    <w:qFormat/>
    <w:rsid w:val="00633688"/>
    <w:pPr>
      <w:keepNext/>
      <w:keepLines/>
      <w:numPr>
        <w:ilvl w:val="2"/>
        <w:numId w:val="4"/>
      </w:numPr>
      <w:spacing w:before="240" w:after="24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textodstavce"/>
    <w:link w:val="Heading4Char"/>
    <w:uiPriority w:val="9"/>
    <w:semiHidden/>
    <w:unhideWhenUsed/>
    <w:qFormat/>
    <w:rsid w:val="00773DD7"/>
    <w:pPr>
      <w:keepNext/>
      <w:keepLines/>
      <w:numPr>
        <w:ilvl w:val="3"/>
        <w:numId w:val="4"/>
      </w:numPr>
      <w:spacing w:before="240" w:after="2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DD7"/>
    <w:pPr>
      <w:keepNext/>
      <w:keepLines/>
      <w:numPr>
        <w:ilvl w:val="4"/>
        <w:numId w:val="4"/>
      </w:numPr>
      <w:spacing w:before="360" w:after="36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3B5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3B5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3B5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3B5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3311A"/>
    <w:pPr>
      <w:spacing w:after="0" w:line="288" w:lineRule="auto"/>
    </w:pPr>
    <w:rPr>
      <w:rFonts w:ascii="Garamond" w:eastAsiaTheme="minorEastAsia" w:hAnsi="Garamond"/>
      <w:lang w:eastAsia="cs-CZ"/>
    </w:rPr>
  </w:style>
  <w:style w:type="character" w:customStyle="1" w:styleId="NoSpacingChar">
    <w:name w:val="No Spacing Char"/>
    <w:basedOn w:val="DefaultParagraphFont"/>
    <w:link w:val="NoSpacing"/>
    <w:uiPriority w:val="1"/>
    <w:rsid w:val="0043311A"/>
    <w:rPr>
      <w:rFonts w:ascii="Garamond" w:eastAsiaTheme="minorEastAsia" w:hAnsi="Garamond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C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C4D"/>
  </w:style>
  <w:style w:type="paragraph" w:styleId="Footer">
    <w:name w:val="footer"/>
    <w:basedOn w:val="Normal"/>
    <w:link w:val="FooterChar"/>
    <w:uiPriority w:val="99"/>
    <w:unhideWhenUsed/>
    <w:rsid w:val="004331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11A"/>
    <w:rPr>
      <w:rFonts w:ascii="Garamond" w:hAnsi="Garamond"/>
      <w:sz w:val="20"/>
    </w:rPr>
  </w:style>
  <w:style w:type="paragraph" w:customStyle="1" w:styleId="textodstavce">
    <w:name w:val="text odstavce"/>
    <w:basedOn w:val="Normal"/>
    <w:qFormat/>
    <w:rsid w:val="00633688"/>
    <w:pPr>
      <w:spacing w:after="120" w:line="312" w:lineRule="auto"/>
      <w:ind w:firstLine="709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43311A"/>
  </w:style>
  <w:style w:type="character" w:customStyle="1" w:styleId="BodyTextChar">
    <w:name w:val="Body Text Char"/>
    <w:basedOn w:val="DefaultParagraphFont"/>
    <w:link w:val="BodyText"/>
    <w:uiPriority w:val="99"/>
    <w:semiHidden/>
    <w:rsid w:val="0043311A"/>
    <w:rPr>
      <w:rFonts w:ascii="Garamond" w:hAnsi="Garamond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3688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3688"/>
    <w:rPr>
      <w:rFonts w:asciiTheme="majorHAnsi" w:eastAsiaTheme="majorEastAsia" w:hAnsiTheme="majorHAnsi" w:cstheme="majorBidi"/>
      <w:b/>
      <w:bCs/>
      <w:color w:val="F8B800"/>
      <w:sz w:val="28"/>
      <w:szCs w:val="26"/>
      <w:u w:color="FFC000"/>
    </w:rPr>
  </w:style>
  <w:style w:type="character" w:customStyle="1" w:styleId="Heading3Char">
    <w:name w:val="Heading 3 Char"/>
    <w:basedOn w:val="DefaultParagraphFont"/>
    <w:link w:val="Heading3"/>
    <w:uiPriority w:val="9"/>
    <w:rsid w:val="00633688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DD7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DD7"/>
    <w:rPr>
      <w:rFonts w:asciiTheme="majorHAnsi" w:eastAsiaTheme="majorEastAsia" w:hAnsiTheme="majorHAnsi" w:cstheme="majorBid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6083A"/>
    <w:pPr>
      <w:spacing w:before="480" w:after="480"/>
      <w:contextualSpacing/>
      <w:jc w:val="center"/>
    </w:pPr>
    <w:rPr>
      <w:rFonts w:eastAsiaTheme="majorEastAsia" w:cstheme="majorBidi"/>
      <w:b/>
      <w:smallCaps/>
      <w:spacing w:val="-1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083A"/>
    <w:rPr>
      <w:rFonts w:ascii="Garamond" w:eastAsiaTheme="majorEastAsia" w:hAnsi="Garamond" w:cstheme="majorBidi"/>
      <w:b/>
      <w:smallCaps/>
      <w:spacing w:val="-1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83A"/>
    <w:pPr>
      <w:numPr>
        <w:ilvl w:val="1"/>
      </w:numPr>
      <w:spacing w:after="240"/>
      <w:jc w:val="center"/>
    </w:pPr>
    <w:rPr>
      <w:rFonts w:eastAsiaTheme="majorEastAsia" w:cstheme="majorBidi"/>
      <w:b/>
      <w:iCs/>
      <w:color w:val="F8B800"/>
      <w:spacing w:val="40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83A"/>
    <w:rPr>
      <w:rFonts w:ascii="Garamond" w:eastAsiaTheme="majorEastAsia" w:hAnsi="Garamond" w:cstheme="majorBidi"/>
      <w:b/>
      <w:iCs/>
      <w:color w:val="F8B800"/>
      <w:spacing w:val="40"/>
      <w:sz w:val="30"/>
      <w:szCs w:val="24"/>
    </w:rPr>
  </w:style>
  <w:style w:type="character" w:styleId="Emphasis">
    <w:name w:val="Emphasis"/>
    <w:basedOn w:val="DefaultParagraphFont"/>
    <w:uiPriority w:val="20"/>
    <w:qFormat/>
    <w:rsid w:val="0043311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73DD7"/>
    <w:rPr>
      <w:b/>
      <w:bCs/>
      <w:i/>
      <w:iCs/>
      <w:color w:val="0070C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1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70C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11A"/>
    <w:rPr>
      <w:rFonts w:ascii="Garamond" w:hAnsi="Garamond"/>
      <w:b/>
      <w:bCs/>
      <w:i/>
      <w:iCs/>
      <w:color w:val="0070C0"/>
      <w:sz w:val="20"/>
    </w:rPr>
  </w:style>
  <w:style w:type="character" w:styleId="SubtleReference">
    <w:name w:val="Subtle Reference"/>
    <w:basedOn w:val="DefaultParagraphFont"/>
    <w:uiPriority w:val="31"/>
    <w:qFormat/>
    <w:rsid w:val="0043311A"/>
    <w:rPr>
      <w:smallCaps/>
      <w:color w:val="F8B800"/>
      <w:u w:val="single"/>
    </w:rPr>
  </w:style>
  <w:style w:type="character" w:styleId="IntenseReference">
    <w:name w:val="Intense Reference"/>
    <w:basedOn w:val="DefaultParagraphFont"/>
    <w:uiPriority w:val="32"/>
    <w:qFormat/>
    <w:rsid w:val="0043311A"/>
    <w:rPr>
      <w:b/>
      <w:bCs/>
      <w:smallCaps/>
      <w:color w:val="F8B800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3DD7"/>
    <w:pPr>
      <w:spacing w:after="200"/>
    </w:pPr>
    <w:rPr>
      <w:b/>
      <w:bCs/>
      <w:color w:val="0070C0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33688"/>
    <w:pPr>
      <w:pBdr>
        <w:bottom w:val="single" w:sz="12" w:space="1" w:color="FFC000"/>
      </w:pBdr>
      <w:outlineLvl w:val="9"/>
    </w:pPr>
  </w:style>
  <w:style w:type="paragraph" w:customStyle="1" w:styleId="dleit">
    <w:name w:val="důležité"/>
    <w:basedOn w:val="Normal"/>
    <w:qFormat/>
    <w:rsid w:val="0046083A"/>
    <w:pPr>
      <w:pBdr>
        <w:left w:val="single" w:sz="24" w:space="4" w:color="F8B800"/>
      </w:pBdr>
      <w:shd w:val="pct85" w:color="FFFFFF" w:themeColor="background1" w:fill="F8B800"/>
      <w:spacing w:before="240" w:after="240"/>
      <w:jc w:val="both"/>
    </w:pPr>
  </w:style>
  <w:style w:type="paragraph" w:customStyle="1" w:styleId="autoi">
    <w:name w:val="autoři"/>
    <w:basedOn w:val="Normal"/>
    <w:qFormat/>
    <w:rsid w:val="0046083A"/>
    <w:pPr>
      <w:jc w:val="center"/>
    </w:pPr>
    <w:rPr>
      <w:spacing w:val="10"/>
    </w:rPr>
  </w:style>
  <w:style w:type="paragraph" w:styleId="ListParagraph">
    <w:name w:val="List Paragraph"/>
    <w:basedOn w:val="Normal"/>
    <w:uiPriority w:val="34"/>
    <w:qFormat/>
    <w:rsid w:val="004608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0443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633688"/>
    <w:pPr>
      <w:spacing w:before="240" w:after="120"/>
    </w:pPr>
    <w:rPr>
      <w:rFonts w:asciiTheme="minorHAnsi" w:hAnsiTheme="minorHAnsi"/>
      <w:b/>
      <w:caps/>
      <w:sz w:val="22"/>
      <w:u w:val="single"/>
    </w:rPr>
  </w:style>
  <w:style w:type="table" w:customStyle="1" w:styleId="HA-tabulka">
    <w:name w:val="HA-tabulka"/>
    <w:basedOn w:val="TableNormal"/>
    <w:uiPriority w:val="99"/>
    <w:rsid w:val="00633688"/>
    <w:pPr>
      <w:spacing w:after="0" w:line="240" w:lineRule="auto"/>
    </w:pPr>
    <w:tblPr>
      <w:tblStyleRowBandSize w:val="1"/>
      <w:jc w:val="center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  <w:tblPr/>
      <w:tcPr>
        <w:shd w:val="clear" w:color="auto" w:fill="BFBFBF" w:themeFill="background1" w:themeFillShade="BF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4123B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3B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3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3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51A51"/>
    <w:rPr>
      <w:rFonts w:asciiTheme="minorHAnsi" w:hAnsiTheme="minorHAnsi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51A51"/>
    <w:rPr>
      <w:rFonts w:asciiTheme="minorHAnsi" w:hAnsiTheme="minorHAnsi"/>
      <w:smallCaps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751A51"/>
    <w:rPr>
      <w:rFonts w:asciiTheme="minorHAnsi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751A51"/>
    <w:rPr>
      <w:rFonts w:asciiTheme="minorHAnsi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751A51"/>
    <w:rPr>
      <w:rFonts w:asciiTheme="minorHAnsi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751A51"/>
    <w:rPr>
      <w:rFonts w:asciiTheme="minorHAnsi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751A51"/>
    <w:rPr>
      <w:rFonts w:asciiTheme="minorHAnsi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751A5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ndrejfiser:Downloads:HA-sablona_zlu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Nueva Std Bold">
    <w:panose1 w:val="020B08030705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4564434A2B85646A24D2BEBB1F6769B">
    <w:name w:val="74564434A2B85646A24D2BEBB1F6769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4564434A2B85646A24D2BEBB1F6769B">
    <w:name w:val="74564434A2B85646A24D2BEBB1F67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E63C53-B321-3742-A7F9-2802CE28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HA-sablona_zluta.dotx</Template>
  <TotalTime>42</TotalTime>
  <Pages>5</Pages>
  <Words>415</Words>
  <Characters>2368</Characters>
  <Application>Microsoft Macintosh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projektů</dc:title>
  <dc:subject>Ctěné jméno autora</dc:subject>
  <dc:creator>Ondřej Fišer</dc:creator>
  <cp:keywords/>
  <dc:description/>
  <cp:lastModifiedBy>Ondřej Fišer</cp:lastModifiedBy>
  <cp:revision>2</cp:revision>
  <cp:lastPrinted>2011-01-15T14:49:00Z</cp:lastPrinted>
  <dcterms:created xsi:type="dcterms:W3CDTF">2015-05-28T07:47:00Z</dcterms:created>
  <dcterms:modified xsi:type="dcterms:W3CDTF">2015-05-28T08:32:00Z</dcterms:modified>
</cp:coreProperties>
</file>